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B1F" w:rsidRPr="00DB75D0" w:rsidRDefault="00B42B1F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2B1F" w:rsidRPr="00DB75D0" w:rsidRDefault="00B42B1F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3B92" w:rsidRPr="00050889" w:rsidRDefault="00DB3B92" w:rsidP="00DB3B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БЮДЖЕТНОЕ </w:t>
      </w:r>
      <w:r w:rsidRPr="00050889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профессиональное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3B92" w:rsidRPr="00050889" w:rsidRDefault="00DB3B92" w:rsidP="00DB3B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 ПСКОВСКОЙ ОБЛАСТИ</w:t>
      </w:r>
    </w:p>
    <w:p w:rsidR="00DB3B92" w:rsidRPr="00050889" w:rsidRDefault="00DB3B92" w:rsidP="00DB3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«ВЕЛИКОЛУКСКИЙ ПОЛИТЕХНИЧЕСКИЙ КОЛЛЕДЖ»</w:t>
      </w:r>
    </w:p>
    <w:p w:rsidR="00DB3B92" w:rsidRPr="00050889" w:rsidRDefault="00DB3B92" w:rsidP="00DB3B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743" w:tblpY="104"/>
        <w:tblW w:w="11057" w:type="dxa"/>
        <w:tblLook w:val="00A0" w:firstRow="1" w:lastRow="0" w:firstColumn="1" w:lastColumn="0" w:noHBand="0" w:noVBand="0"/>
      </w:tblPr>
      <w:tblGrid>
        <w:gridCol w:w="5803"/>
        <w:gridCol w:w="5254"/>
      </w:tblGrid>
      <w:tr w:rsidR="00DB3B92" w:rsidRPr="00050889" w:rsidTr="00DB3B92">
        <w:tc>
          <w:tcPr>
            <w:tcW w:w="5803" w:type="dxa"/>
          </w:tcPr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РАССМОТРЕНО   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предметно-цикловой комиссией     общеобразовательных  дисциплин       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________          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«____»_________________20</w:t>
            </w: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</w:t>
            </w: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54" w:type="dxa"/>
          </w:tcPr>
          <w:p w:rsidR="00DB3B92" w:rsidRPr="00050889" w:rsidRDefault="00DB3B92" w:rsidP="00DB3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DB3B92" w:rsidRPr="00050889" w:rsidRDefault="00DB3B92" w:rsidP="00DB3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УР</w:t>
            </w:r>
          </w:p>
          <w:p w:rsidR="00DB3B92" w:rsidRPr="00050889" w:rsidRDefault="00DB3B92" w:rsidP="00DB3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  </w:t>
            </w:r>
          </w:p>
          <w:p w:rsidR="00DB3B92" w:rsidRPr="00050889" w:rsidRDefault="00DB3B92" w:rsidP="00DB3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  <w:r w:rsidRPr="00050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.А.  Горовенко</w:t>
            </w:r>
          </w:p>
          <w:p w:rsidR="00DB3B92" w:rsidRPr="00050889" w:rsidRDefault="00DB3B92" w:rsidP="00DB3B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ПО УЧЕБНОМУ ПРЕДМЕТУ</w:t>
      </w: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18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«ЛИТЕРАТУРА»</w:t>
      </w:r>
    </w:p>
    <w:p w:rsidR="00DB3B92" w:rsidRPr="00050889" w:rsidRDefault="00DB3B92" w:rsidP="00DB3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программе среднего общего образования</w:t>
      </w: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DB3B92" w:rsidRPr="00050889" w:rsidRDefault="00DB3B92" w:rsidP="00DB3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2020г.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320" w:lineRule="exact"/>
        <w:ind w:left="102"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B3B92" w:rsidRPr="00050889" w:rsidSect="002F0579">
          <w:headerReference w:type="default" r:id="rId9"/>
          <w:footerReference w:type="even" r:id="rId10"/>
          <w:footerReference w:type="default" r:id="rId11"/>
          <w:pgSz w:w="12240" w:h="15840"/>
          <w:pgMar w:top="1020" w:right="740" w:bottom="280" w:left="1600" w:header="748" w:footer="0" w:gutter="0"/>
          <w:pgNumType w:start="3"/>
          <w:cols w:space="720" w:equalWidth="0">
            <w:col w:w="9900"/>
          </w:cols>
          <w:noEndnote/>
          <w:titlePg/>
        </w:sectPr>
      </w:pP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87" w:lineRule="exact"/>
        <w:ind w:left="3870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lastRenderedPageBreak/>
        <w:t>С</w:t>
      </w: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ЖАНИЕ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before="1" w:after="0" w:line="160" w:lineRule="exact"/>
        <w:ind w:left="462"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</w:t>
      </w:r>
      <w:r w:rsidRPr="0005088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таты 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05088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бн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предмета      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...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....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3-4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5088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05088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ого предмета</w:t>
      </w:r>
      <w:r w:rsidRPr="0005088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…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……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………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…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5-35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емати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</w:t>
      </w:r>
      <w:r w:rsidRPr="0005088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5088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пл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..............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...........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</w:t>
      </w: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.....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36-98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е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Pr="0005088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0508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 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……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Pr="0005088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…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05088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…..……………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99-100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Организация-разработчик: </w:t>
      </w:r>
    </w:p>
    <w:p w:rsidR="00DB3B92" w:rsidRPr="00050889" w:rsidRDefault="00DB3B92" w:rsidP="00DB3B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 г. Великие Луки, Псковской области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08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Разработчик: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Дмитрова О.В.,</w:t>
      </w:r>
      <w:r w:rsidRPr="00050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508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русского языка ГБПОУ ВПК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Default="00DB3B92" w:rsidP="00DB3B92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left="360" w:right="94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DB3B92" w:rsidRDefault="00DB3B92" w:rsidP="00DB3B92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left="360" w:right="94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DB3B92" w:rsidRPr="00050889" w:rsidRDefault="00DB3B92" w:rsidP="00DB3B92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left="360" w:right="9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1.Р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ЕЗУЛЬТ</w:t>
      </w:r>
      <w:r w:rsidRPr="0005088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ТЫ О</w:t>
      </w:r>
      <w:r w:rsidRPr="00050889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С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ВОЕНИЯ</w:t>
      </w: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</w:t>
      </w:r>
      <w:r w:rsidRPr="0005088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 w:rsidRPr="00050889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ОГО ПРЕДМЕТА</w:t>
      </w:r>
    </w:p>
    <w:p w:rsidR="00DB3B92" w:rsidRPr="00050889" w:rsidRDefault="00DB3B92" w:rsidP="00DB3B92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left="360" w:right="9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В результате изучения учебного предмета «Литература» на уровне среднего общего образования: </w:t>
      </w:r>
    </w:p>
    <w:p w:rsidR="00DB3B92" w:rsidRPr="00050889" w:rsidRDefault="00DB3B92" w:rsidP="00DB3B92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Выпускник на базовом уровне научится: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в устной и письменной форме обобщать и анализировать свой читательский опыт, а именно: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обосновывать выбор художественного произведения для анализа, приводя в качестве 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>аргумента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 как тему (темы) произведения, так и его проблематику (содержащиеся в нем смыслы и подтексты);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использовать для раскрытия тезисов своего высказывания указание на фрагменты произведения, носящие проблемный характер и требующие анализа;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 </w:t>
      </w:r>
    </w:p>
    <w:p w:rsidR="00DB3B92" w:rsidRPr="00050889" w:rsidRDefault="00DB3B92" w:rsidP="00DB3B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 </w:t>
      </w:r>
    </w:p>
    <w:p w:rsidR="00DB3B92" w:rsidRPr="00050889" w:rsidRDefault="00DB3B92" w:rsidP="00DB3B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 </w:t>
      </w:r>
    </w:p>
    <w:p w:rsidR="00DB3B92" w:rsidRPr="00050889" w:rsidRDefault="00DB3B92" w:rsidP="00DB3B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 </w:t>
      </w:r>
    </w:p>
    <w:p w:rsidR="00DB3B92" w:rsidRPr="00050889" w:rsidRDefault="00DB3B92" w:rsidP="00DB3B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осуществлять следующую продуктивную деятельность: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lastRenderedPageBreak/>
        <w:t xml:space="preserve"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• выполнять проектные работы в сфере литературы и искусства, предлагать свои собственные обоснованные интерпретации литературных произведений. </w:t>
      </w:r>
    </w:p>
    <w:p w:rsidR="00DB3B92" w:rsidRPr="00050889" w:rsidRDefault="00DB3B92" w:rsidP="00DB3B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Выпускник на базовом уровне получит возможность научиться: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 </w:t>
      </w:r>
    </w:p>
    <w:p w:rsidR="00DB3B92" w:rsidRPr="00050889" w:rsidRDefault="00DB3B92" w:rsidP="00DB3B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Выпускник на базовом уровне получит возможность узнать: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 месте и значении русской литературы в мировой литературе;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 произведениях новейшей отечественной и мировой литературы;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 важнейших литературных ресурсах, в том числе в сети Интернет;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об историко-культурном подходе в литературоведении;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об историко-литературном процессе XIX и XX веков;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 наиболее ярких или характерных чертах литературных направлений или течений;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– </w:t>
      </w:r>
      <w:r w:rsidRPr="00050889">
        <w:rPr>
          <w:rFonts w:ascii="Times New Roman" w:hAnsi="Times New Roman" w:cs="Times New Roman"/>
          <w:iCs/>
          <w:sz w:val="28"/>
          <w:szCs w:val="28"/>
        </w:rPr>
        <w:t xml:space="preserve">о соотношении и взаимосвязях литературы с историческим периодом, эпохой. </w:t>
      </w:r>
    </w:p>
    <w:p w:rsidR="00DB3B92" w:rsidRPr="00050889" w:rsidRDefault="00DB3B92" w:rsidP="00DB3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left="360" w:right="94"/>
        <w:rPr>
          <w:rFonts w:ascii="Times New Roman" w:hAnsi="Times New Roman" w:cs="Times New Roman"/>
          <w:color w:val="000000"/>
          <w:sz w:val="28"/>
          <w:szCs w:val="28"/>
        </w:rPr>
      </w:pPr>
    </w:p>
    <w:p w:rsidR="00DB3B92" w:rsidRPr="00050889" w:rsidRDefault="00DB3B92" w:rsidP="00DB3B92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240" w:lineRule="auto"/>
        <w:ind w:left="360" w:right="94"/>
        <w:rPr>
          <w:rFonts w:ascii="Times New Roman" w:hAnsi="Times New Roman" w:cs="Times New Roman"/>
          <w:color w:val="000000"/>
          <w:sz w:val="28"/>
          <w:szCs w:val="28"/>
        </w:rPr>
      </w:pPr>
    </w:p>
    <w:p w:rsidR="00DB3B92" w:rsidRPr="00050889" w:rsidRDefault="00DB3B92" w:rsidP="00DB3B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B3B92" w:rsidRPr="00050889" w:rsidRDefault="00DB3B92" w:rsidP="00DB3B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2. С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ЖАНИЕ</w:t>
      </w: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05088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 w:rsidRPr="000508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ЧЕБНОГО </w:t>
      </w:r>
      <w:r w:rsidRPr="00050889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ПРЕДМЕТА</w:t>
      </w:r>
    </w:p>
    <w:p w:rsidR="00DB3B92" w:rsidRDefault="00DB3B92" w:rsidP="00DB3B92">
      <w:pPr>
        <w:pStyle w:val="Default"/>
      </w:pPr>
    </w:p>
    <w:p w:rsidR="00DB3B92" w:rsidRPr="00437A10" w:rsidRDefault="00DB3B92" w:rsidP="00DB3B92">
      <w:pPr>
        <w:spacing w:after="0" w:line="24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437A10">
        <w:rPr>
          <w:rFonts w:ascii="Times New Roman" w:hAnsi="Times New Roman" w:cs="Times New Roman"/>
          <w:sz w:val="28"/>
          <w:szCs w:val="28"/>
        </w:rPr>
        <w:t>Цель учебного предмета «Литература»: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</w:r>
    </w:p>
    <w:p w:rsidR="00DB3B92" w:rsidRDefault="00DB3B92" w:rsidP="00DB3B92">
      <w:pPr>
        <w:pStyle w:val="Default"/>
        <w:ind w:firstLine="3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Задачи учебного предмета «Литература»: </w:t>
      </w:r>
    </w:p>
    <w:p w:rsidR="00DB3B92" w:rsidRDefault="00DB3B92" w:rsidP="00DB3B9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– получение опыта медленного чтения</w:t>
      </w:r>
      <w:r>
        <w:rPr>
          <w:color w:val="auto"/>
          <w:sz w:val="18"/>
          <w:szCs w:val="18"/>
        </w:rPr>
        <w:t xml:space="preserve"> </w:t>
      </w:r>
      <w:r>
        <w:rPr>
          <w:color w:val="auto"/>
          <w:sz w:val="28"/>
          <w:szCs w:val="28"/>
        </w:rPr>
        <w:t xml:space="preserve">произведений русской, родной (региональной) и мировой литературы; </w:t>
      </w:r>
    </w:p>
    <w:p w:rsidR="00DB3B92" w:rsidRDefault="00DB3B92" w:rsidP="00DB3B9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овладение необходимым понятийным и терминологическим аппаратом, позволяющим обобщать и осмыслять читательский опыт в устной и письменной форме; </w:t>
      </w:r>
    </w:p>
    <w:p w:rsidR="00DB3B92" w:rsidRDefault="00DB3B92" w:rsidP="00DB3B92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– 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 </w:t>
      </w:r>
    </w:p>
    <w:p w:rsidR="00DB3B92" w:rsidRDefault="00DB3B92" w:rsidP="00DB3B9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формирование умения анализировать в устной и письменной форме самостоятельно прочитанные произведения, их отдельные фрагменты, аспекты; </w:t>
      </w:r>
    </w:p>
    <w:p w:rsidR="00DB3B92" w:rsidRDefault="00DB3B92" w:rsidP="00DB3B9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формирование умения самостоятельно создавать тексты различных жанров (ответы на вопросы, рецензии, аннотации и др.); </w:t>
      </w:r>
    </w:p>
    <w:p w:rsidR="00DB3B92" w:rsidRDefault="00DB3B92" w:rsidP="00DB3B9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овладение умением определять стратегию своего чтения; </w:t>
      </w:r>
    </w:p>
    <w:p w:rsidR="00DB3B92" w:rsidRDefault="00DB3B92" w:rsidP="00DB3B9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овладение умением делать читательский выбор; </w:t>
      </w:r>
    </w:p>
    <w:p w:rsidR="00DB3B92" w:rsidRDefault="00DB3B92" w:rsidP="00DB3B9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 </w:t>
      </w:r>
    </w:p>
    <w:p w:rsidR="00DB3B92" w:rsidRDefault="00DB3B92" w:rsidP="00DB3B9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овладение различными формами продуктивной читательской и текстовой деятельности (проектные и исследовательские работы о литературе, искусстве и др.); </w:t>
      </w:r>
    </w:p>
    <w:p w:rsidR="00DB3B92" w:rsidRDefault="00DB3B92" w:rsidP="00DB3B9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знакомство с историей литературы: русской и зарубежной литературной классикой, современным литературным процессом; </w:t>
      </w:r>
    </w:p>
    <w:p w:rsidR="00DB3B92" w:rsidRDefault="00DB3B92" w:rsidP="00DB3B9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– знакомство со смежными с литературой сферами искусства и научного знания (культурология, психология, социология и др.).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>Дидактической единицей программы определен учебный модуль – логически самостоятельный компонент учебной программы. Для определения содержания модулей выбран  историко-хронологический принцип.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Деятельность на уроке литературы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Освоение стратегий чтения художественного произведения: </w:t>
      </w:r>
      <w:r w:rsidRPr="00050889">
        <w:rPr>
          <w:rFonts w:ascii="Times New Roman" w:hAnsi="Times New Roman" w:cs="Times New Roman"/>
          <w:sz w:val="28"/>
          <w:szCs w:val="28"/>
        </w:rPr>
        <w:t xml:space="preserve">чтение конкретных произведений на уроке (медленное чтение с элементами комментирования; комплексный анализ художественного текста; </w:t>
      </w:r>
      <w:r w:rsidRPr="00050889">
        <w:rPr>
          <w:rFonts w:ascii="Times New Roman" w:hAnsi="Times New Roman" w:cs="Times New Roman"/>
          <w:sz w:val="28"/>
          <w:szCs w:val="28"/>
        </w:rPr>
        <w:lastRenderedPageBreak/>
        <w:t xml:space="preserve">сравнительно-сопоставительное (компаративное) чтение и др.). В процессе данной деятельности осваиваются основные приемы и методы работы с художественным текстом.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Анализ художественного текста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Определение темы (тем) и проблемы (проблем) произведения. Определение жанрово-родовой принадлежности. Субъектная организация. Пространство и время в художественном произведении. 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>Роль сюжета, своеобразие конфликта (конфликтов), его составляющих (вступление, завязка, развитие, кульминация, развязка, эпилог).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 Предметный мир произведения. Система образов персонажей. Ключевые мотивы и образы произведения. Стих и проза как две основные формы организации текста.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Методы анализа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i/>
          <w:iCs/>
          <w:sz w:val="28"/>
          <w:szCs w:val="28"/>
        </w:rPr>
        <w:t xml:space="preserve">Мотивный анализ. </w:t>
      </w:r>
      <w:proofErr w:type="spellStart"/>
      <w:r w:rsidRPr="00050889">
        <w:rPr>
          <w:rFonts w:ascii="Times New Roman" w:hAnsi="Times New Roman" w:cs="Times New Roman"/>
          <w:i/>
          <w:iCs/>
          <w:sz w:val="28"/>
          <w:szCs w:val="28"/>
        </w:rPr>
        <w:t>Поуровневый</w:t>
      </w:r>
      <w:proofErr w:type="spellEnd"/>
      <w:r w:rsidRPr="00050889">
        <w:rPr>
          <w:rFonts w:ascii="Times New Roman" w:hAnsi="Times New Roman" w:cs="Times New Roman"/>
          <w:i/>
          <w:iCs/>
          <w:sz w:val="28"/>
          <w:szCs w:val="28"/>
        </w:rPr>
        <w:t xml:space="preserve"> анализ. Компаративный анализ. Структурный анализ (метод анализа бинарных оппозиций). Стиховедческий анализ.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Работа с интерпретациями и смежными видами искусств и областями знания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>Анализ и интерпретация: на базовом уровне обучающиеся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0889">
        <w:rPr>
          <w:rFonts w:ascii="Times New Roman" w:hAnsi="Times New Roman" w:cs="Times New Roman"/>
          <w:sz w:val="28"/>
          <w:szCs w:val="28"/>
        </w:rPr>
        <w:t xml:space="preserve">должны понимать  разницу между аналитической работой с текстом, его составляющими, – и интерпретационной деятельностью. Интерпретация научная и творческая (рецензия, сочинение и стилизация, пародия, иллюстрация, другой способ визуализации); индивидуальная и коллективная (исполнение чтецом и спектакль, экранизация). Интерпретация литературного произведения другими видами искусства (знакомство с отдельными театральными постановками, экранизациями; с пластическими интерпретациями образов и сюжетов литературы). Связи литературы с историей; психологией; философией; мифологией и религией; естественными науками (основы историко-культурного комментирования, привлечение научных знаний для интерпретации художественного произведения).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Самостоятельное чтение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Произведения для самостоятельного чтения предлагаются 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 в рамках списка литературы к модулю. На материале произведений из этого списка обучающиеся выполняют итоговую </w:t>
      </w:r>
      <w:r w:rsidRPr="00050889">
        <w:rPr>
          <w:rFonts w:ascii="Times New Roman" w:hAnsi="Times New Roman" w:cs="Times New Roman"/>
          <w:sz w:val="28"/>
          <w:szCs w:val="28"/>
        </w:rPr>
        <w:lastRenderedPageBreak/>
        <w:t xml:space="preserve">письменную работу по теме модуля (демонстрируют уровень владения основными приемами и методами анализа текста).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Создание собственного текста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В устной и письменной форме обобщение и анализ своего читательского опыта. Устные жанры: краткий ответ на вопрос, сообщение (о произведении, об авторе, об интерпретации произведения), мини-экскурсия, устная защита проекта. 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 xml:space="preserve">Письменные жанры: краткий ответ на вопрос, мини-сочинение, сочинение-размышление, эссе, аннотация, рецензия, обзор (литературы по теме, книжных новинок, критических статей), </w:t>
      </w:r>
      <w:r w:rsidRPr="00050889">
        <w:rPr>
          <w:rFonts w:ascii="Times New Roman" w:hAnsi="Times New Roman" w:cs="Times New Roman"/>
          <w:i/>
          <w:iCs/>
          <w:sz w:val="28"/>
          <w:szCs w:val="28"/>
        </w:rPr>
        <w:t>научное сообщение</w:t>
      </w:r>
      <w:r w:rsidRPr="00050889">
        <w:rPr>
          <w:rFonts w:ascii="Times New Roman" w:hAnsi="Times New Roman" w:cs="Times New Roman"/>
          <w:sz w:val="28"/>
          <w:szCs w:val="28"/>
        </w:rPr>
        <w:t xml:space="preserve">, проект и презентация проекта. </w:t>
      </w:r>
      <w:proofErr w:type="gramEnd"/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ресурса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Использование библиотечных, архивных, электронных ресурсов при работе с произведением, изучаемым в классе. Развитие навыков обращения к справочно-информационным ресурсам, в том числе и виртуальным. Самостоятельная деятельность, связанная с поиском информации о писателе, произведении, его интерпретациях. Формирование навыка ориентации в периодических изданиях, других информационных ресурсах, освещающих литературные новинки, рецензии современных критиков, события литературной жизни (премии, мероприятия, фестивали и т.п.).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Список рекомендуемых произведений и авторов к примерной программе по литературе для 10–11-х классов </w:t>
      </w:r>
    </w:p>
    <w:p w:rsidR="00DB3B92" w:rsidRPr="00050889" w:rsidRDefault="00DB3B92" w:rsidP="00DB3B9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>Рабочая программа учебного курса строится на произведениях из трех списков: А, В и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 (см. таблицу ниже). Эти три списка равноправны по статусу. </w:t>
      </w: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>Список</w:t>
      </w:r>
      <w:proofErr w:type="gramStart"/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 А</w:t>
      </w:r>
      <w:proofErr w:type="gramEnd"/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50889">
        <w:rPr>
          <w:rFonts w:ascii="Times New Roman" w:hAnsi="Times New Roman" w:cs="Times New Roman"/>
          <w:sz w:val="28"/>
          <w:szCs w:val="28"/>
        </w:rPr>
        <w:t xml:space="preserve">представляет собой перечень конкретных произведений, занявших в силу традиции особое место в  преподавании русской литературы. </w:t>
      </w: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>Список</w:t>
      </w:r>
      <w:proofErr w:type="gramStart"/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50889">
        <w:rPr>
          <w:rFonts w:ascii="Times New Roman" w:hAnsi="Times New Roman" w:cs="Times New Roman"/>
          <w:sz w:val="28"/>
          <w:szCs w:val="28"/>
        </w:rPr>
        <w:t xml:space="preserve">представляет собой перечень авторов, чьи произведения и творческие биографии имеют давнюю историю изучения в  курсе литературы. Список содержит примеры тех произведений, которые могут изучаться – конкретное произведение каждого автора выбирается составителем программы. </w:t>
      </w: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/>
          <w:bCs/>
          <w:sz w:val="28"/>
          <w:szCs w:val="28"/>
        </w:rPr>
        <w:t xml:space="preserve">Список С </w:t>
      </w:r>
      <w:r w:rsidRPr="00050889">
        <w:rPr>
          <w:rFonts w:ascii="Times New Roman" w:hAnsi="Times New Roman" w:cs="Times New Roman"/>
          <w:sz w:val="28"/>
          <w:szCs w:val="28"/>
        </w:rPr>
        <w:t>представляет собой перечень тем и литературных явлений, выделенных по определенному принципу (теоретик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 или историко-литературному). Конкретного автора и произведение, на материале которого </w:t>
      </w:r>
      <w:r w:rsidRPr="00050889">
        <w:rPr>
          <w:rFonts w:ascii="Times New Roman" w:hAnsi="Times New Roman" w:cs="Times New Roman"/>
          <w:sz w:val="28"/>
          <w:szCs w:val="28"/>
        </w:rPr>
        <w:lastRenderedPageBreak/>
        <w:t>может быть изучено данное литературное явление, выбирает составитель программы. Данный список определяет содержание модулей, которые строятся вокруг важных смысловых точек литературного процесса. Те авторы, произведения которых попали также в Список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, здесь снабжены дополнительным списком рекомендуемых к изучению произведений, не повторяющим произведения из списка В. </w:t>
      </w: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>Для удобства работы со списком</w:t>
      </w:r>
      <w:proofErr w:type="gramStart"/>
      <w:r w:rsidRPr="0005088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 xml:space="preserve"> материал в нем разделен на 7 блоков: </w:t>
      </w: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 Поэзия середины и второй половины XIX века </w:t>
      </w: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 Реализм XIX–ХХ века </w:t>
      </w: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 Модернизм конца XIX – ХХ века </w:t>
      </w: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 Литература советского времени </w:t>
      </w: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 Современный литературный процесс </w:t>
      </w: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 Мировая литература XIX–ХХ века </w:t>
      </w:r>
    </w:p>
    <w:p w:rsidR="00DB3B92" w:rsidRPr="00050889" w:rsidRDefault="00DB3B92" w:rsidP="00DB3B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050889">
        <w:rPr>
          <w:rFonts w:ascii="Times New Roman" w:hAnsi="Times New Roman" w:cs="Times New Roman"/>
          <w:sz w:val="28"/>
          <w:szCs w:val="28"/>
        </w:rPr>
        <w:t>Такое деление, не совпадающее в полной мере с традиционным делением на историко-литературные периоды, предложено для того, чтобы в рамках изучения каждого из блоков можно было создавать условия для формирования историзма восприятия литературного процесса, проводя сопоставительное рассмотрение произведений, созданных в разные периоды, но объединенных близостью творческого метода (например, «реализм»), литературного направления (например, «модернизм»), культурно-исторической эпохи (например, «советское время») и т.п</w:t>
      </w:r>
      <w:proofErr w:type="gramEnd"/>
      <w:r w:rsidRPr="00050889">
        <w:rPr>
          <w:rFonts w:ascii="Times New Roman" w:hAnsi="Times New Roman" w:cs="Times New Roman"/>
          <w:sz w:val="28"/>
          <w:szCs w:val="28"/>
        </w:rPr>
        <w:t>. Если творчество того или иного автора может быть рассмотрено сразу в нескольких блоках, рекомендуемые к изучению его произведения указываются лишь в одном из них, а в остальных имя автора помечено астериском*.</w:t>
      </w:r>
    </w:p>
    <w:p w:rsidR="00DB3B92" w:rsidRPr="00050889" w:rsidRDefault="00DB3B92" w:rsidP="00DB3B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686"/>
        <w:gridCol w:w="3969"/>
      </w:tblGrid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Список</w:t>
            </w:r>
            <w:proofErr w:type="gram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А</w:t>
            </w:r>
            <w:proofErr w:type="gramEnd"/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Список</w:t>
            </w:r>
            <w:proofErr w:type="gram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В</w:t>
            </w:r>
            <w:proofErr w:type="gramEnd"/>
          </w:p>
        </w:tc>
        <w:tc>
          <w:tcPr>
            <w:tcW w:w="3969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Список</w:t>
            </w:r>
            <w:proofErr w:type="gram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</w:t>
            </w:r>
            <w:proofErr w:type="gramEnd"/>
          </w:p>
        </w:tc>
      </w:tr>
      <w:tr w:rsidR="00DB3B92" w:rsidRPr="00050889" w:rsidTr="00DB3B92">
        <w:tc>
          <w:tcPr>
            <w:tcW w:w="1809" w:type="dxa"/>
            <w:vMerge w:val="restart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Ф.И. Тютчев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«К. Б.» («Я встретил вас – и все былое...»), «Нам не дано предугадать…»,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«Не то, что мните вы, природа…»,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«О, как убийственно мы любим...»,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«Певучесть есть в морских волнах…»,  «Умом Россию не понять…»,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>Silentium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!» и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др.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Поэзия середины и второй половины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Ф.И. Тютчев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«День и ночь»,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«Есть в осени первоначальной…», «Еще в полях белеет снег…»,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«Предопределение»,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«С поляны коршун поднялся…»,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«Фонтан»,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«Эти бедные селенья…» и др.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А.А. Фет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 «На стоге сена ночью южной…»,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 «Одним толчком согнать ладью живую…».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А.К. Толстой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«Средь шумного бала, случайно…», «Край ты мой, родимый край...»,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«Меня, во мраке и в пыли…», «Двух станов не боец, но только гость случайный…» и др.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Н.А. Некрасов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«Внимая ужасам войны…», «Когда из мрака заблужденья…»,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«Накануне светлого праздника»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«Несжатая полоса»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«Памяти Добролюбова», «Я не люблю иронии твоей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</w:p>
        </w:tc>
      </w:tr>
      <w:tr w:rsidR="00DB3B92" w:rsidRPr="00050889" w:rsidTr="00DB3B92"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Фет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«Еще майская ночь»,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«Как беден наш язык! Хочу и не могу…»,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«Сияла ночь. Луной был полон сад. Лежали…»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 «Учись у них – у дуба, у березы…»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«Шепот, робкое дыханье…», «Это утро, радость эта…»,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«Я пришел к тебе с приветом…», «Я тебе ничего не скажу…» и др.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Н.А. Некрасов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Поэма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«Кому на Руси жить хорошо»</w:t>
            </w: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Н.А. Некрасов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«Блажен незлобивый поэт…», «В дороге», «В полном разгаре страда деревенская…», «Вчерашний день, часу в шестом…»,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«Мы с тобой бестолковые люди...»,  «О Муза! я у двери гроба…», «Поэт и Гражданин»,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«Пророк», «Родина», «Тройка»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«Размышления у парадного подъезда»,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«Элегия» («Пускай нам говорит изменчивая мода...»),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Поэма «Русские женщины»</w:t>
            </w:r>
            <w:proofErr w:type="gramEnd"/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А.Н. Островский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«Гроза»</w:t>
            </w: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А.Н. Островский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 «Бесприданница»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Реализм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en-US"/>
              </w:rPr>
              <w:t>XIX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–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en-US"/>
              </w:rPr>
              <w:t>XX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века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А.Н. Островский.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«Доходное место», «На всякого мудреца довольно простоты», «Снегурочка», «Женитьба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Бальзаминова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Н.А. Добролюбов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Статья «Луч света в темном царстве»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Д.И. Писарев.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Статья «Мотивы русской драмы»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Гончаров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Повесть «Фрегат «Паллада»,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роман «Обрыв»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И.С. Тургенев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Романы «Рудин», «Накануне», повести «Первая любовь», «Гамлет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Щигровского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уезда», «Вешние воды», статья «Гамлет и Дон Кихот»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proofErr w:type="gramEnd"/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Ф.М. Достоевский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Повести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Неточка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Незванова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», «Сон смешного человека», «Записки из подполья»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А.В. Сухово-Кобылин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«Свадьба Кречинского»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В.М. Гаршин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Рассказы «Красный цветок»,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Attalea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princeps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Д.В. Григорович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 «Гуттаперчевый мальчик» (оригинальный текст), «Прохожий» (святочный рассказ)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Г.И. Успенский.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Эссе «Выпрямила»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 «Пятница»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Н.Г. Чернышевский.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«Что делать?»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Статьи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«Детство и отрочество. Сочинение графа Л.Н. Толстого. Военные рассказы графа Л.Н. Толстого»,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Русский человек на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rendez-vous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 Размышления по прочтении повести г. Тургенева «Ася»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Л.Н. Толстой.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Повести «Смерть Ивана Ильича»,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Крейцерова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соната», пьеса «Живой труп»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А.П. Чехов.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«Душечка», «Любовь», «Скучная история», пьеса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«Дядя Ваня»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В.А. Гиляровский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Книга «Москва и москвичи» //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Другие региональные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произведения о родном городе, крае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Бунин.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Рассказы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«Лапти», «Танька», «Деревня», «Суходол», «Захар Воробьев», «Иоанн Рыдалец», «Митина любовь»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Статья «Миссия русской эмиграции»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А.И. Куприн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Рассказы и повести: «Молох», «Олеся», «Поединок», «Гранатовый браслет», «Гамбринус», «</w:t>
            </w:r>
            <w:proofErr w:type="spell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Суламифь</w:t>
            </w:r>
            <w:proofErr w:type="spellEnd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».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М. Горький.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 «Карамора», романы «Мать», «Фома Гордеев», «Дело Артамоновых»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Б.Н. Зайцев.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 и рассказы «Голубая звезда»,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«Моя жизнь и Диана», «Волки».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И.С. Шмелев.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«Человек из ресторана», книга «Лето Господне».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М.М. Зощенко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*, А.И.Солженицын*,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В.М. Шукшин*, В.Г. Распутин*,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В.П. Астафьев*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Гончаров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«Обломов»</w:t>
            </w: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Гончаров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«Обыкновенная история»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И.С. Тургенев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«Отцы и дети»</w:t>
            </w: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И.С. Тургенев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«Дворянское гнездо»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lastRenderedPageBreak/>
              <w:t xml:space="preserve">Ф.М. Достоевский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Роман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«Преступление и наказание»</w:t>
            </w: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Ф.М. Достоевский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Романы «Подросток», «Идиот»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М.Е. Салтыков-Щедрин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Романы «История одного города», «Господа Головлевы»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Цикл «Сказки для детей изрядного возраста»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rPr>
          <w:trHeight w:val="1645"/>
        </w:trPr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Н.С. Лесков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(ГОС-2004 – 1 пр. по выбору)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Повести и рассказы «Человек на часах», «Тупейный художник», «Левша», «Очарованный странник», «Леди Макбет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Мценского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уезда»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Л.Н. Толстой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Роман-эпопея «Война и мир»</w:t>
            </w: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Л.Н. Толстой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Роман «Анна Каренина», цикл «Севастопольские рассказы», повесть «Хаджи-Мурат»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А.П. Чехов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Пьеса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«Вишневый сад»</w:t>
            </w: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А.П. Чехов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«Смерть чиновника», «Тоска», «Спать хочется»,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«Студент»,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Ионыч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«Человек в футляре»,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«Крыжовник», «О любви»,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highlight w:val="white"/>
              </w:rPr>
              <w:t>«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Дама с собачкой»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 «Попрыгунья»</w:t>
            </w:r>
            <w:proofErr w:type="gramEnd"/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Пьесы «Чайка», «Три сестры»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И.А. Бунин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«Аленушка», «Вечер», «Дурман», «И цветы, и шмели, и трава, и колосья…», «У зверя есть гнездо, у птицы есть нора…»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«Антоновские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яблоки», «Господин из Сан-Франциско», «Легкое дыхание», «Темные аллеи», «Чистый понедельник»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lastRenderedPageBreak/>
              <w:t xml:space="preserve">М. Горький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«На дне»</w:t>
            </w: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М. Горький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«Макар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Чудра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», «Старуха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Изергиль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Челкаш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Блок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Поэма «Двенадцать»</w:t>
            </w: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Блок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«В ресторане», «Вхожу я в темные храмы…», «Девушка пела в церковном хоре…»,  «Когда Вы стоите на моем пути…», «На железной дороге»,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цикл «На поле Куликовом», «Незнакомка»,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«Ночь, улица, фонарь, аптека…»,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«О, весна, без конца и без краю…»,  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«О доблестях, о подвигах, о славе…»,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«Она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пришла с мороза…»; «Предчувствую Тебя.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Года проходят мимо…»,  «Рожденные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года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глухие…»,  «Россия», «Русь моя, жизнь моя, вместе ль нам маяться…»,  «Пушкинскому Дому», «Скифы»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lastRenderedPageBreak/>
              <w:t xml:space="preserve">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Модернизм конца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  <w:lang w:val="en-US"/>
              </w:rPr>
              <w:t>XIX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– ХХ века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А.А. Блок.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«Ветер принес издалека…», «Встану я в утро туманное…», «Грешить бесстыдно, непробудно…», «Мы встречались с тобой на закате…», «Пляски осенние, Осенняя воля, Поэты, «Петроградское небо мутилось дождем…», «Я – Гамлет. Холодеет кровь», «Я отрок, зажигаю свечи…», «Я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пригвожден к трактирной стойке…»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Поэма «Соловьиный сад»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Л.Н. Андреев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Повести и рассказы: «Большой шлем», «Красный смех», «Рассказ о семи повешенных», «Иуда Искариот», «Жизнь Василия Фивейского».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Пьеса «Жизнь человека»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В.Я. Брюсов 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Ассаргадон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», «Грядущие гунны», «Есть что-то позорное в мощи природы...»,  «Неколебимой истине...», «Каменщик»,   «Творчество», «Родной язык». «Юному поэту», «Я»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К.Д. Бальмонт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Стихотворения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Безглагольность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», «Будем как солнце, Забудем о том...»  «Камыши», «Слова-хамелеоны», «Челн томленья», «Я мечтою ловил уходящие тени…»,  «Я  –  изысканность  русской  медлительной  речи...»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А.А. Ахматова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*,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О.Э. Мандельштам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Н.С. Гумилев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Стихотворения: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«Андрей Рублев», «Жираф», «Заблудившийся трамвай», «Из логова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змиева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», «Капитаны», «Мои читатели», «Носорог», «Пьяный дервиш», «Пятистопные ямбы», «Слово», «Слоненок», «У камина», «Шестое чувство», «Я и вы»</w:t>
            </w:r>
            <w:proofErr w:type="gramEnd"/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В.В. Маяковский*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В.В. Хлебников</w:t>
            </w:r>
          </w:p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Стихотворения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Бобэоби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пелись губы…», «Заклятие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смехом», «Когда умирают кони – дышат…», «Кузнечик», «Мне мало надо», «Мы желаем звездам тыкать…», «О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достоевскиймо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бегущей тучи…», «Сегодня снова я пойду…», «Там, где жили свиристели…», «Усадьба  ночью,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чингисхань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…».</w:t>
            </w:r>
            <w:proofErr w:type="gramEnd"/>
          </w:p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М.И. Цветаева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*,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С.А. Есенин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*,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В.В. Набоков*, </w:t>
            </w:r>
          </w:p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И.Ф. Анненский, К.Д. Бальмонт, А. Белый, В.Я. Брюсов, М.А. Волошин, Н.С. Гумилев, Н.А. Клюев, И. Северянин, Ф.К. Сологуб, В.В. Хлебников, В.Ф. Ходасевич</w:t>
            </w:r>
          </w:p>
        </w:tc>
      </w:tr>
      <w:tr w:rsidR="00DB3B92" w:rsidRPr="00050889" w:rsidTr="00DB3B92">
        <w:tc>
          <w:tcPr>
            <w:tcW w:w="1809" w:type="dxa"/>
            <w:vMerge w:val="restart"/>
            <w:shd w:val="clear" w:color="auto" w:fill="auto"/>
          </w:tcPr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lastRenderedPageBreak/>
              <w:t>А.А. Ахматова</w:t>
            </w:r>
          </w:p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Поэма «Реквием»</w:t>
            </w:r>
          </w:p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Ахматова</w:t>
            </w:r>
          </w:p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«Вечером», «Все расхищено, предано, продано…», «Когда в тоске самоубийства…»,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«Мне ни к чему одические рати…»,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«Мужество», «Муза» («Когда я ночью жду ее прихода…».) «Не с теми я, кто бросил землю…»,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«Песня последней встречи»,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«Сероглазый король»,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«Сжала руки под темной вуалью…»,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«Смуглый отрок бродил по аллеям…»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Литература советского времени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А.А. Ахматова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«Все мы бражники здесь, блудницы…», «Перед весной бывают дни такие…»,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«Родная земля», «Творчество»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«Широк и желт вечерний свет…»,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«Я научилась просто, мудро жить…».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«Поэма без героя»</w:t>
            </w:r>
          </w:p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С.А. Есенин</w:t>
            </w:r>
          </w:p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«Клен ты мой опавший…», «Не бродить, не мять в кустах багряных…»,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«Нивы сжаты, рощи голы…», «Отговорила роща золотая…»,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«Мы теперь уходим понемногу…», «Русь советская», «Спит ковыль. Равнина дорогая…»,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«Я обманывать себя не стану…».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Роман в стихах «Анна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Снегина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». Поэмы: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«Сорокоуст»,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«Черный человек»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lastRenderedPageBreak/>
              <w:t>В.В. Маяковский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Адище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города», «Вам!», «Домой!», «Ода революции»,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Прозаседавшиеся», «Разговор с фининспектором о поэзии», «Уже второй должно быть ты легла…», «Юбилейное»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Поэма: «Про это»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М.И. Цветаева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«Все повторяю первый стих…»,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«Идешь, на меня похожий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»,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«Кто создан из камня…», «Откуда такая нежность», «Попытка ревности», «Пригвождена к позорному столбу»,  «Расстояние: версты, мили…»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Очерк «Мой Пушкин»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О.Э. Мандельштам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Айя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-София»,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«За гремучую доблесть грядущих веков…»,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«Лишив меня морей, разбега и разлета…», «Нет, никогда ничей я не был современник…»,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«Сумерки свободы»,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«Я к губам подношу эту зелень…»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Б.Л. Пастернак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«Август», «Давай ронять слова…», «Единственные дни», «Красавица моя, вся стать…», «Июль», «Любимая – жуть!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Когда любит поэт…», «Любить иных – тяжелый крест…», «Никого не будет в доме…», «О, знал бы я, что так бывает…», «Определение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поэзии», «Поэзия», «Про эти стихи», «Сестра моя – жизнь и сегодня в разливе…»,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«Снег идет»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 «Столетье с лишним – не вчера…»</w:t>
            </w:r>
            <w:proofErr w:type="gramEnd"/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 «Доктор Живаго»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М.А. Булгаков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Книга рассказов «Записки юного врача». Пьесы «Дни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Турбиных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», «Бег», «Кабала святош» («Мольер»), «Зойкина квартира»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А.П. Платонов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Рассказы и повести: «Река </w:t>
            </w:r>
            <w:proofErr w:type="spell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Потудань</w:t>
            </w:r>
            <w:proofErr w:type="spellEnd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», «Сокровенный человек», «Мусорный ветер»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М.А. Шолохов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«Поднятая целина».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Книга рассказов «Донские рассказы»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В.В. Набоков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Романы «Машенька», «Защита Лужина»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М.М. Зощенко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Рассказы: </w:t>
            </w:r>
            <w:proofErr w:type="gram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«Баня», «Жертва революции», «Нервные люди», «Качество продукции», «Аристократка», «Прелести культуры», «Тормоз </w:t>
            </w:r>
            <w:proofErr w:type="spell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Вестингауза</w:t>
            </w:r>
            <w:proofErr w:type="spellEnd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», «Диктофон», «Обезьяний язык»</w:t>
            </w:r>
            <w:proofErr w:type="gramEnd"/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И.Э. Бабель.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Книга рассказов «Конармия»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А.А. Фадеев.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Романы «Разгром», «Молодая гвардия»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И. Ильф, Е. Петров.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Романы «12 стульев», «Золотой теленок»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Н.Р.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Эрдман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«Самоубийца»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А.Н. Островский.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«Как закалялась сталь»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А.И. Солженицын.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Повесть «Раковый корпус», статья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«Жить не по лжи»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В.Т. Шаламов.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Рассказы: «Сгущенное молоко», «Татарский мулла и чистый воздух», «Васька Денисов, похититель свиней», «Выходной день»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В.М. Шукшин. 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highlight w:val="white"/>
              </w:rPr>
              <w:t>Рассказы «Верую», «Крепкий мужик», «Сапожки», «Танцующий Шива»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Н.А. Заболоцкий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«В жилищах наших», «Вчера, о смерти размышляя…», «Где-то в поле, возле Магадана…», «Движение», «Ивановы», «Лицо коня», «Метаморфозы».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 «Новый Быт»,  «Рыбная лавка»,  «Искусство», «Я не ищу гармонии в природе…»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А.Т. Твардовский.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«В тот день, когда окончилась война…»,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«Вся суть в одном-единственном завете…»,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«Дробится рваный цоколь монумента...»,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«О сущем»,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«Памяти матери», «Я знаю, никакой моей вины…»</w:t>
            </w:r>
            <w:proofErr w:type="gramEnd"/>
          </w:p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И.А. Бродский.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 «1 января 1965 года», «В деревне Бог живет не по углам…», «Воротишься на родину. Ну что ж…», «Осенний крик ястреба», «Рождественская звезда», «То не Муза воды набирает в рот…» «Я обнял эти плечи и взглянул…»</w:t>
            </w:r>
          </w:p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Нобелевская лекция</w:t>
            </w:r>
          </w:p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Н.М. Рубцов.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«В горнице»,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«Видения на холме»,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«Звезда полей»,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«Зимняя песня»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«Привет,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Россия, родина моя!..»,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«Тихая моя родина!»,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«Русский огонек», «Стихи»</w:t>
            </w:r>
            <w:proofErr w:type="gramEnd"/>
          </w:p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Проза второй половины ХХ века</w:t>
            </w:r>
          </w:p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Ф.А. Абрамов.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«Братья и сестры»</w:t>
            </w:r>
          </w:p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Ч.Т. Айтматов.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 «Пегий пес, бегущий краем моря», «Белый пароход», «Прощай,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Гюльсары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В.П. Аксёнов.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Повести «Апельсины из Марокко», «</w:t>
            </w:r>
            <w:proofErr w:type="gram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Затоваренная</w:t>
            </w:r>
            <w:proofErr w:type="gram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бочкотара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В.П. Астафьев.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«Царь-рыба». Повести: «Веселый солдат», «Пастух и пастушка».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В.И. Белов.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«Привычное дело», книга «Лад».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А.Г. Битов.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Книга очерков «Уроки Армении».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В.В. Быков.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Повести: «Знак беды», «Обелиск», «Сотников».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Б.Л. Васильев.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Повести: «А зори здесь тихие», «В списках не значился», «Завтра была война».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Г.Н.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Владимов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«Верный Руслан», роман «Генерал и его армия»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В.Н. Войнович.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«Жизнь и необычайные приключения солдата Ивана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Чонкина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», «Москва 2042».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В.С.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Гроссман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Роман «Жизнь и судьба»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С.Д. Довлатов.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Книги «Зона», «Чемодан», «Заповедник».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Ю.О. Домбровский.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«Факультет ненужных вещей».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Ф.А. Искандер.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«Детство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Чика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»,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Сандро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 Чегема»,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«Кролики и удавы».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Ю.П. Казаков.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«Во сне ты горько плакал».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В.Л. Кондратьев.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«Сашка»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Е.И. Носов.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Повесть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Усвятские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шлемоносцы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Б.Ш.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Окуждава</w:t>
            </w:r>
            <w:proofErr w:type="spellEnd"/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«Будь здоров, школяр!»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В.Н. Некрасов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«В окопах Сталинграда»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В.Г. Распутин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и повести: «Деньги для Марии», «Живи и помни», «Прощание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Матерой».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А.Д. Синявский.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Рассказ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Пхенц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 и Б. Стругацкие.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Романы: «Трудно быть богом», «Улитка на склоне»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Ю.В. Трифонов.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«Обмен»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В.Ф. Тендряков.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Рассказы: «Пара гнедых», «Хлеб для собаки»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Г.Н. Щербакова.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«Вам и не снилось»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Драматургия второй  половины ХХ века: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А.Н. Арбузов.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Пьеса «Жестокие игры»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А.В. Вампилов.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Пьесы «Старший сын», «Утиная охота».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А.М. Володин.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Пьеса «Назначение»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В.С. Розов.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Пьеса «Гнездо глухаря»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М.М. Рощин.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Пьеса «Валентин и Валентина»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Поэзия второй половины XX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века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Б.А. Ахмадулина, А.А. Вознесенский,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В.С. Высоцкий, Е.А. Евтушенко,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Ю.П. Кузнецов, А.С. Кушнер,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Ю.Д.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Левитанский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Л.Н. Мартынов,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Вс.Н. Некрасов, Б.Ш. Окуджава,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Д.С. Самойлов, Г.В. Сапгир, Б.А. Слуцкий, В.Н. Соколов, В.А. Солоухин, А.А. Тарковский, О.Г. Чухонцев</w:t>
            </w:r>
          </w:p>
        </w:tc>
      </w:tr>
      <w:tr w:rsidR="00DB3B92" w:rsidRPr="00050889" w:rsidTr="00DB3B92"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С.А. Есенин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«Гой ты, Русь моя родная…»,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«Да! Теперь решено. </w:t>
            </w:r>
            <w:proofErr w:type="gram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Без возврата…», «До свиданья, друг мой, до свиданья!..», «Не жалею, не зову, не плачу…»,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«Песнь о собаке»,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«Письмо к женщине», «Письмо матери», «Собаке Качалова», «Шаганэ ты моя,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Шаганэ…»,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«Я последний поэт деревни…»</w:t>
            </w:r>
            <w:proofErr w:type="gramEnd"/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rPr>
          <w:trHeight w:val="6019"/>
        </w:trPr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В.В. Маяковский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А вы могли бы?», «Левый марш», «Нате!», «Необычайное приключение, бывшее с Владимиром Маяковским летом на даче»,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Лиличка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!»,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«Послушайте!», «Сергею Есенину», «Письмо Татьяне Яковлевой», «Скрипка и немножко нервно»,  «Товарищу Нетте, пароходу и человеку», «Хорошее отношение к лошадям» </w:t>
            </w:r>
          </w:p>
          <w:p w:rsidR="00DB3B92" w:rsidRPr="00050889" w:rsidRDefault="00DB3B92" w:rsidP="00DB3B9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Поэма «Облако в штанах»,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«Первое вступление к поэме «Во весь голос»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B3B92" w:rsidRPr="00050889" w:rsidTr="00DB3B92">
        <w:trPr>
          <w:trHeight w:val="2760"/>
        </w:trPr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М.И. Цветаева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«Генералам двенадцатого года»,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«Мне нравится, что вы больны не мной…», «Моим стихам, написанным так рано…», «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сколько их упало в эту бездну…»,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«О, слезы на глазах…». 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«Стихи к Блоку» («Имя твое – птица в руке…»), «Тоска по родине! Давно…»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О.Э. Мандельштам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«Бессонница. Гомер. Тугие паруса…»,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«Мы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живем под собою не чуя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страны…»,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«Я вернулся в мой город, знакомый до слез…», «Я не слыхал рассказов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Оссиана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…»,  «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>Notre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  <w:lang w:val="en-US"/>
              </w:rPr>
              <w:t>Dame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Б.Л. Пастернак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Стихотворения: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«Быть знаменитым некрасиво…»,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 xml:space="preserve">«Во всем мне хочется дойти…», «Гамлет»,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«Марбург»,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«Зимняя ночь», «Февраль. Достать чернил и плакать!..»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rPr>
          <w:trHeight w:val="640"/>
        </w:trPr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Е.И. Замятин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 «Мы»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rPr>
          <w:trHeight w:val="1078"/>
        </w:trPr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М.А. Булгаков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Повесть «Собачье сердце»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Романы «Белая гвардия»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«Мастер и Маргарита»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rPr>
          <w:trHeight w:val="1104"/>
        </w:trPr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А.П. Платонов.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Рассказы и повести: «В прекрасном и яростном мире», «Котлован», «Возвращение»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rPr>
          <w:trHeight w:val="761"/>
        </w:trPr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М.А. Шолохов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Роман-эпопея «Тихий Дон»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rPr>
          <w:trHeight w:val="1623"/>
        </w:trPr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В.В. Набоков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«Облако, озеро, башня», «Весна в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Фиальте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vMerge w:val="restart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А.И. Солженицын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Рассказ «Один день Ивана Денисовича»</w:t>
            </w: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А.И. Солженицын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Рассказ «Матренин двор»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Книга «Архипелаг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ГУЛаг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В.Т. Шаламов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Рассказы: «На представку», «Серафим», «Красный крест», «Тифозный карантин», «Последний бой майора Пугачева»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3B92" w:rsidRPr="00050889" w:rsidTr="00DB3B92"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И.А. Бродский</w:t>
            </w:r>
          </w:p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«Конец прекрасной эпохи», «На смерть Жукова», «На столетие Анны Ахматовой», «Ни страны, ни погоста…», «Рождественский романс», «Я входил вместо дикого зверя в клетку…»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vMerge/>
            <w:shd w:val="clear" w:color="auto" w:fill="auto"/>
          </w:tcPr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В.М. Шукшин</w:t>
            </w:r>
          </w:p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highlight w:val="white"/>
              </w:rPr>
              <w:t>Рассказы «Срезал», «Забуксовал», «Чудик»</w:t>
            </w:r>
          </w:p>
        </w:tc>
        <w:tc>
          <w:tcPr>
            <w:tcW w:w="3969" w:type="dxa"/>
            <w:vMerge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Современный литературный процесс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Б.Акунин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Азазель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С. Алексиевич.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Книги «У войны не женское лицо», «Цинковые мальчики»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Д.Л. Быков.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Стихотворения, рассказы, Лекции о русской литературе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Э.Веркин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«Облачный полк»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Б.П. Екимов.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Повесть «Пиночет»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А.В. Иванов.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Романы: «Сердце Пармы», «Золото бунта»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В.С. Маканин.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«Кавказский пленный»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В.О. Пелевин.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«Затворник и Шестипалый», книга «Жизнь насекомых»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М. Петросян. 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«Дом, в котором…»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Л.С. Петрушевская.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«Новые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робинзоны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», «Свой круг», «Гигиена»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Прилепин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Санькя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В.А.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Пьецух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«Шкаф»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Д.И. Рубина.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Повести: «На солнечной стороне улицы», «Я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 ты под персиковыми облаками»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О.А.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Славникова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 «Сестры Черепановы», Роман «2017»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Т.Н. Толстая.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Рассказы: «Поэт и муза», «Серафим», «На золотом крыльце сидели». Роман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Кысь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Л.Е. Улицкая.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Рассказы, повесть «Сонечка».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Е.С. Чижова.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Роман «Крошки Цахес»</w:t>
            </w: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DB3B92" w:rsidRPr="00050889" w:rsidRDefault="00DB3B92" w:rsidP="00DB3B9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Мировая литература 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 Аполлинер.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О. Бальзак.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Романы «Гобсек», «Шагреневая кожа»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 Белль.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«Глазами клоуна»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Бодлер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Брэдбери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«451 градус по Фаренгейту»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П. Верлен.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Э. Верхарн.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Голдинг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«Повелитель мух»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Ч. Диккенс.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«Лавка древностей», «Рождественская история»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 Ибсен.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«Нора»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 Камю.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Повесть «Посторонний»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Ф. Кафка.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Рассказ «Превращение»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Х. Ли.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«Убить пересмешника»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Г.Г. Маркес.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«Сто лет одиночества»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Метерлинк.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«Слепые»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 де Мопассан.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«Милый друг»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У.С. Моэм.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«Театр»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Оруэлл.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«1984»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Э.М. Ремарк.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Романы «На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западном фронте без перемен», «Три товарища»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 Рембо.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P.M. Рильке.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Селлинджер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«Над пропастью во ржи»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У. 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Старк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Повести: «Чудаки и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зануды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», «Пусть танцуют белые медведи»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Ф. Стендаль.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«Пармская обитель»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Уэллс.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«Машина времени»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Флобер.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Роман «Мадам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Бовари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О. Хаксли.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Роман  «О дивный новый мир»,  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Э. Хемингуэй.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Повесть  «Старик и море», роман «Прощай, оружие»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 Франк.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Книга «Дневник Анны Франк»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Б. Шоу.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Пьеса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Пигмалион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У. Эко.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«Имя Розы»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Т.С. Элиот.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DB3B92" w:rsidRPr="00050889" w:rsidTr="00DB3B92">
        <w:tc>
          <w:tcPr>
            <w:tcW w:w="1809" w:type="dxa"/>
            <w:shd w:val="clear" w:color="auto" w:fill="auto"/>
          </w:tcPr>
          <w:p w:rsidR="00DB3B92" w:rsidRPr="00050889" w:rsidRDefault="00DB3B92" w:rsidP="00DB3B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DB3B92" w:rsidRPr="00050889" w:rsidRDefault="00DB3B92" w:rsidP="00DB3B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Родная (региональная) литература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Данный раздел списка определяется школой в соответствии с ее региональной принадлежностью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Литература народов России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spacing w:after="0" w:line="240" w:lineRule="auto"/>
              <w:outlineLvl w:val="6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Г. 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Айги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, Р. Гамзатов, М. 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Джалиль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, М. </w:t>
            </w:r>
            <w:proofErr w:type="gram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Карим</w:t>
            </w:r>
            <w:proofErr w:type="gram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, Д.  Кугультинов, К. Кулиев, Ю. 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Рытхэу</w:t>
            </w:r>
            <w:proofErr w:type="spellEnd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, Г. Тукай, К. Хетагуров, Ю. </w:t>
            </w:r>
            <w:proofErr w:type="spellStart"/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Шесталов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B3B92" w:rsidRPr="00050889" w:rsidRDefault="00DB3B92" w:rsidP="00DB3B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(предлагаемый список произведений является примерным и может варьироваться в разных субъектах Российской Федерации)</w:t>
            </w:r>
          </w:p>
        </w:tc>
      </w:tr>
    </w:tbl>
    <w:p w:rsidR="00DB3B92" w:rsidRPr="00050889" w:rsidRDefault="00DB3B92" w:rsidP="00DB3B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 xml:space="preserve">На основе примерной программы </w:t>
      </w:r>
      <w:r w:rsidRPr="00050889">
        <w:rPr>
          <w:rFonts w:ascii="Times New Roman" w:hAnsi="Times New Roman" w:cs="Times New Roman"/>
          <w:b/>
          <w:sz w:val="28"/>
          <w:szCs w:val="28"/>
        </w:rPr>
        <w:t xml:space="preserve">составлен перечень произведений художественной литературы </w:t>
      </w:r>
      <w:r w:rsidRPr="00050889">
        <w:rPr>
          <w:rFonts w:ascii="Times New Roman" w:hAnsi="Times New Roman" w:cs="Times New Roman"/>
          <w:sz w:val="28"/>
          <w:szCs w:val="28"/>
        </w:rPr>
        <w:t>для чтения и изучения, а также для самостоятельного чтения.</w:t>
      </w:r>
    </w:p>
    <w:p w:rsidR="00DB3B92" w:rsidRPr="00050889" w:rsidRDefault="00DB3B92" w:rsidP="00DB3B9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перечне произведений для самостоятельного чтения выделены те произведениями, по которым будут предложены вопросы в контрольных работах по модулям.</w:t>
      </w:r>
    </w:p>
    <w:p w:rsidR="00DB3B92" w:rsidRPr="00050889" w:rsidRDefault="00DB3B92" w:rsidP="00DB3B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337"/>
        <w:gridCol w:w="3962"/>
        <w:gridCol w:w="3179"/>
      </w:tblGrid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Автор или период литературы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чтения и изучения 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Для самостоятельного чтения</w:t>
            </w:r>
          </w:p>
        </w:tc>
      </w:tr>
      <w:tr w:rsidR="00DB3B92" w:rsidRPr="00050889" w:rsidTr="00990D9B">
        <w:tc>
          <w:tcPr>
            <w:tcW w:w="9571" w:type="dxa"/>
            <w:gridSpan w:val="4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Модуль 2. Литература второй половины XIX века. Произведения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предреформенного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пореформенного периода.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Проблема героя времени. Конфликт поколений.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И. А. Гончаров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«Обломов»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Романы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«Обыкновенная история»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 «Обрыв»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Повесть «Фрегат «Паллада».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А.Н. Островский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Пьеса «Гроза».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Н.А. Добролюбов «Луч света в темном царстве» (фрагменты).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(фр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Пьесы 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«Бесприданница»,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«Доходное место», «На всякого мудреца довольно простоты», «Снегурочка», «Женитьба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Бальзаминова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И.С. Тургенев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ind w:hanging="2"/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position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н 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1"/>
                <w:position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3"/>
                <w:position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>ы и д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3"/>
                <w:position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position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ind w:hanging="2"/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Д.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ев «Базаров».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Романы «Рудин»,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«Накануне»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, повести «Первая любовь», «Гамлет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Щигровского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уезда», «Вешние воды», статья «Гамлет и Дон Кихот»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.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proofErr w:type="gramEnd"/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Н.Г. Чернышевский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37" w:hanging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ть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?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Статьи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«Детство и отрочество. Сочинение графа Л.Н. Толстого. Военные рассказы графа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Л.Н. Толстого»,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Русский человек на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rendez-vous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 Размышления по прочтении повести г. Тургенева «Ася»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М.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 Са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ты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в-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ин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line="28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Сказки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дь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вое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яга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».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а» (гла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ачал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ян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  <w:proofErr w:type="gramEnd"/>
          </w:p>
        </w:tc>
        <w:tc>
          <w:tcPr>
            <w:tcW w:w="3179" w:type="dxa"/>
          </w:tcPr>
          <w:p w:rsidR="00DB3B92" w:rsidRPr="00437A10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A1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Роман «Господа Головлевы».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437A10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A10">
              <w:rPr>
                <w:rFonts w:ascii="Times New Roman" w:hAnsi="Times New Roman" w:cs="Times New Roman"/>
                <w:b/>
                <w:sz w:val="28"/>
                <w:szCs w:val="28"/>
              </w:rPr>
              <w:t>Н.С. Лесков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Повести и рассказы «Человек на часах»,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«Тупейный художник»,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«Левша»,  «Леди Макбет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Мценского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уезда»</w:t>
            </w:r>
          </w:p>
        </w:tc>
      </w:tr>
      <w:tr w:rsidR="00DB3B92" w:rsidRPr="00050889" w:rsidTr="00990D9B">
        <w:tc>
          <w:tcPr>
            <w:tcW w:w="9571" w:type="dxa"/>
            <w:gridSpan w:val="4"/>
          </w:tcPr>
          <w:p w:rsidR="00DB3B92" w:rsidRPr="00050889" w:rsidRDefault="00DB3B92" w:rsidP="00DB3B9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Модуль 3. Эстетические поиски в литературе второй половины </w:t>
            </w:r>
          </w:p>
          <w:p w:rsidR="00DB3B92" w:rsidRPr="00050889" w:rsidRDefault="00DB3B92" w:rsidP="00DB3B9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XIX века.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Ф.И. Тютчев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3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il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e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n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ti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u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m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что 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 вы,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ять…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сел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я…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как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встрет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 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– 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 вре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«Нам не дано предугадать…», 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«Певучесть есть в морских волнах…»,  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«Есть в осени первоначальной…», «Еще в полях белеет снег…»,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«Предопределение»,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«С поляны коршун поднялся…»,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«Фонтан».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А.А. Фет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before="3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Стихотворения: 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эта…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Вече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 к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с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«Еще майская ночь»,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«Как беден наш язык! Хочу и не могу…», 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«Сияла ночь. Луной был полон сад. Лежали…»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«Учись у них – у дуба, у березы…»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«Я тебе ничего не скажу…»,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«На стоге сена ночью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южной…»,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 «Одним толчком согнать ладью живую…». 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А.К. Толстой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before="2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к,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мн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своих ты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во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аке и в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ш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сл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«Край ты мой, родимый край...»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«Двух станов не боец, но только гость случайный…», 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вся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ещет и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яет.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Н.А. Некрасов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 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вая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Вчера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шн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асу в шест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чью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я 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вери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Поэма «Кому на Руси жить хорошо».</w:t>
            </w:r>
          </w:p>
        </w:tc>
        <w:tc>
          <w:tcPr>
            <w:tcW w:w="3179" w:type="dxa"/>
          </w:tcPr>
          <w:p w:rsidR="00DB3B92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«Блажен незлобивый поэт…»,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«В полном разгаре страда деревенская…», 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«Мы с тобой бестолковые люди...»,  «Поэт и Гражданин»,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«Пророк»,  «Тройка»</w:t>
            </w:r>
            <w:r w:rsidRPr="0005088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«Размышления у парадного подъезда»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«Внимая ужасам войны…», «Когда из мрака заблужденья…»,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«Накануне светлого праздника»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«Несжатая полоса»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«Памяти Добролюбова», «Я не люблю иронии твоей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Поэма «Русские женщины»</w:t>
            </w:r>
          </w:p>
        </w:tc>
      </w:tr>
      <w:tr w:rsidR="00DB3B92" w:rsidRPr="00050889" w:rsidTr="00990D9B">
        <w:tc>
          <w:tcPr>
            <w:tcW w:w="9571" w:type="dxa"/>
            <w:gridSpan w:val="4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Модуль 4. Философская модель мира в литературе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второй половины XIX века.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Ф.М. Достоевский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Повести 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Неточка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  <w:proofErr w:type="spellStart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Незванова</w:t>
            </w:r>
            <w:proofErr w:type="spellEnd"/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»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, «Сон смешного человека», «Записки из подполья»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Л.Н. Толстой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«Война и мир»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Роман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«Анна Каренина»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цикл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«Севастопольские рассказы»,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повесть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«Хаджи-Мурат».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Повести «Смерть Ивана Ильича»,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Крейцерова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 соната», пьеса «Живой труп»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.</w:t>
            </w:r>
          </w:p>
        </w:tc>
      </w:tr>
      <w:tr w:rsidR="00DB3B92" w:rsidRPr="00050889" w:rsidTr="00990D9B">
        <w:tc>
          <w:tcPr>
            <w:tcW w:w="9571" w:type="dxa"/>
            <w:gridSpan w:val="4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Модуль 5. Русская литература конца XIX – начала ХХ веков. 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Человек на рубеже эпох.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А.П. Чехов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before="3" w:line="322" w:lineRule="exact"/>
              <w:ind w:left="102"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Рассказы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с мез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век в ф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ви».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«Смерть чиновника», «Тоска», «Спать хочется»,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«Студент»,  </w:t>
            </w:r>
            <w:r w:rsidRPr="00930486">
              <w:rPr>
                <w:rFonts w:ascii="Times New Roman" w:hAnsi="Times New Roman" w:cs="Times New Roman"/>
                <w:b/>
                <w:iCs/>
                <w:sz w:val="28"/>
                <w:szCs w:val="28"/>
                <w:highlight w:val="white"/>
              </w:rPr>
              <w:t>«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Дама с собачкой»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«Душечка», «Любовь», «Скучная история»,  «Попрыгунья».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Пьесы «Чайка», «Три сестры»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«Дядя Ваня»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930486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И.А. Бунин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Рассказы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Стихотв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«Веч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вос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евать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ас, 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езд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!.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End"/>
            <w:r w:rsidRPr="0005088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цветы, и шме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ава, и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«Аленушка», «Дурман»,  «У зверя есть гнездо, у птицы есть нора…»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«Антоновские яблоки», «Господин из Сан-Франциско»,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«Легкое дыхание»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«Митина любовь»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«Лапти», «Танька»,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«Деревня», «Суходол»,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«Захар Воробьев», «Иоанн Рыдалец», </w:t>
            </w:r>
            <w:proofErr w:type="gramEnd"/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Статья «Миссия русской эмиграции»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930486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А.И. Куприн 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«Гранатовый браслет»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Рассказы и повести: «Молох», </w:t>
            </w:r>
            <w:r w:rsidRPr="0093048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«Олеся»,</w:t>
            </w: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«Поединок», «Гамбринус», «</w:t>
            </w:r>
            <w:proofErr w:type="spell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Суламифь</w:t>
            </w:r>
            <w:proofErr w:type="spellEnd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».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 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930486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М. Горький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before="6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в).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зы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Рассказы: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«Макар </w:t>
            </w:r>
            <w:proofErr w:type="spellStart"/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Чудра</w:t>
            </w:r>
            <w:proofErr w:type="spellEnd"/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«Карамора», романы «Мать», «Фома Гордеев», «Дело Артамоновых»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F92AC0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Псковский край в литературе </w:t>
            </w:r>
            <w:r w:rsidRPr="00F92AC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XIX</w:t>
            </w:r>
            <w:r w:rsidRPr="00F92A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3962" w:type="dxa"/>
          </w:tcPr>
          <w:p w:rsidR="00DB3B92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П.А. Корсаков «К Родине», «Зимние мечтания».</w:t>
            </w:r>
          </w:p>
          <w:p w:rsidR="00DB3B92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Креницын «К врагам», «Её уж нет»,  «Тоска».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И.Е.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Великопольский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 грусти», «Послание к А.С. Пушкину».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9571" w:type="dxa"/>
            <w:gridSpan w:val="4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Модуль 6. Эстетические поиски в литературе начала XX века.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Русская поэзия Серебряного века.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930486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Символизм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В.Я. Брюсов  </w:t>
            </w:r>
          </w:p>
          <w:p w:rsidR="00DB3B92" w:rsidRPr="004924EE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924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proofErr w:type="spellStart"/>
            <w:r w:rsidRPr="004924EE">
              <w:rPr>
                <w:rFonts w:ascii="Times New Roman" w:hAnsi="Times New Roman" w:cs="Times New Roman"/>
                <w:bCs/>
                <w:sz w:val="28"/>
                <w:szCs w:val="28"/>
              </w:rPr>
              <w:t>Ассаргадон</w:t>
            </w:r>
            <w:proofErr w:type="spellEnd"/>
            <w:r w:rsidRPr="004924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», </w:t>
            </w:r>
            <w:r w:rsidRPr="004924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«Грядущие гунны»,</w:t>
            </w:r>
            <w:r w:rsidRPr="004924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«Есть что-то позорное в мощи природы...»,  «Неколебимой истине...», «Каменщик»,   </w:t>
            </w:r>
            <w:r w:rsidRPr="004924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«Творчество»,</w:t>
            </w:r>
            <w:r w:rsidRPr="004924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«Родной язык». «Юному поэту», «Я»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К.Д. Бальмонт</w:t>
            </w:r>
          </w:p>
          <w:p w:rsidR="00DB3B92" w:rsidRPr="004924EE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Стихотворения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4924E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4924EE">
              <w:rPr>
                <w:rFonts w:ascii="Times New Roman" w:hAnsi="Times New Roman" w:cs="Times New Roman"/>
                <w:b/>
                <w:sz w:val="28"/>
                <w:szCs w:val="28"/>
              </w:rPr>
              <w:t>Безглагольность</w:t>
            </w:r>
            <w:proofErr w:type="spellEnd"/>
            <w:r w:rsidRPr="004924EE">
              <w:rPr>
                <w:rFonts w:ascii="Times New Roman" w:hAnsi="Times New Roman" w:cs="Times New Roman"/>
                <w:b/>
                <w:sz w:val="28"/>
                <w:szCs w:val="28"/>
              </w:rPr>
              <w:t>», «Будем как солнце,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Забудем о том...»  «Камыши», «Слова-хамелеоны», «Челн томленья», «Я мечтою ловил уходящие тени…»,  </w:t>
            </w:r>
            <w:r w:rsidRPr="004924EE">
              <w:rPr>
                <w:rFonts w:ascii="Times New Roman" w:hAnsi="Times New Roman" w:cs="Times New Roman"/>
                <w:b/>
                <w:sz w:val="28"/>
                <w:szCs w:val="28"/>
              </w:rPr>
              <w:t>«Я  –  изысканность  русской  медлительной  речи...»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930486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А. Блок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ия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 я в темн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езна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чь,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ф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«Девушка пела в церковном хоре…»,  «Когда Вы стоите на моем пути…», «На железной дороге»,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цикл «На поле Куликовом»,  «О, весна, без конца и без краю…»,   </w:t>
            </w: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«О доблестях, о подвигах, о славе…»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«Она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пришла с мороза…»; «Предчувствую Тебя. Года проходят мимо…»,  «Рожденные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года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глухие…»,  «Россия», «Русь моя, жизнь моя, вместе ль нам маяться…»,  «Пушкинскому Дому», «Скифы»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930486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Н.С. Гумилев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Стихотворения: «Жираф», «Волшебная скрипка», «Заблудившийся трамвай».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Стихотворения: </w:t>
            </w:r>
            <w:proofErr w:type="gramStart"/>
            <w:r w:rsidRPr="00930486">
              <w:rPr>
                <w:rFonts w:ascii="Times New Roman" w:hAnsi="Times New Roman" w:cs="Times New Roman"/>
                <w:b/>
                <w:sz w:val="28"/>
                <w:szCs w:val="28"/>
              </w:rPr>
              <w:t>«Пятистопные ямбы», «Шестое чувство», «Я и вы»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«Андрей Рублев», «Из логова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змиева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», «Капитаны», «Мои читатели», «Носорог», «Пьяный дервиш», «Слово», «Слоненок», «У камина», </w:t>
            </w:r>
            <w:proofErr w:type="gramEnd"/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Футуризм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В.В. Хлебников</w:t>
            </w:r>
          </w:p>
          <w:p w:rsidR="00DB3B92" w:rsidRPr="00050889" w:rsidRDefault="00DB3B92" w:rsidP="00DB3B92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Стихотворения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«</w:t>
            </w:r>
            <w:proofErr w:type="spellStart"/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Бобэоби</w:t>
            </w:r>
            <w:proofErr w:type="spellEnd"/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пелись губы…», «Заклятие смехом», «Когда умирают кони – дышат…», «Кузнечик»,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«Мне мало надо», «Мы желаем звездам тыкать…», «О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достоевскиймо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бегущей тучи…», «Сегодня снова я пойду…», «Там, где жили свиристели…», «Усадьба  ночью,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чингисхань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…».</w:t>
            </w:r>
            <w:proofErr w:type="gramEnd"/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В. Маяковский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?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ате!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те!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щу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 о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«Фл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та-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Лилич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«Левый марш», «Необычайное приключение, бывшее с Владимиром Маяковским летом на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даче»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, «Сергею Есенину», «Письмо Татьяне Яковлевой», «Товарищу Нетте, пароходу и человеку»,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«Хорошее отношение к лошадям»,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Адище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города», «Вам!», «Домой!», «Ода революции», «Разговор с фининспектором о поэзии», «Уже второй должно быть ты легла…»,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«Юбилейное»</w:t>
            </w:r>
            <w:proofErr w:type="gramEnd"/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Поэмы «Облако в штанах»,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«Первое вступление к поэме «Во весь голос»,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«Про это»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С.А. Есенин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«Го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ты, 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я!»,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мат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ять в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стах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выл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Рав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гая…»,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к же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аке Кача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тна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ж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кая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жале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плач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…»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э…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Стихотворения: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«Да! Теперь решено. Без возврата…», </w:t>
            </w:r>
            <w:r w:rsidRPr="005E4B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«До свиданья, друг мой, до свиданья!..»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«Песнь о собаке»,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«Я последний поэт деревни…»,</w:t>
            </w:r>
          </w:p>
          <w:p w:rsidR="00DB3B92" w:rsidRPr="00050889" w:rsidRDefault="00DB3B92" w:rsidP="00DB3B92">
            <w:pPr>
              <w:tabs>
                <w:tab w:val="left" w:pos="11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«Клен ты мой опавший…»,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«Нивы сжаты, рощи голы…», «Отговорила роща золотая…»,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«Мы теперь уходим понемногу…», «Русь советская»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«Я обманывать себя не стану…».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Роман в стихах «Анна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Снегина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». Поэмы: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«Сорокоуст»,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«Черный человек»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М.Цветаева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before="3" w:line="322" w:lineRule="exact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так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алам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Кто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 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–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ке…»,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 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е! Дав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о».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 xml:space="preserve">Стихотворения: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«Мне нравится, что вы больны не мной…», «</w:t>
            </w:r>
            <w:proofErr w:type="gramStart"/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</w:t>
            </w:r>
            <w:proofErr w:type="gramEnd"/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сколько их упало в эту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 xml:space="preserve">бездну…»,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«О, слезы на глазах…»,  «Все повторяю первый стих…»,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«Идешь, на меня похожий»,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«Откуда такая нежность», «Попытка ревности», «Пригвождена к позорному столбу»,  «Расстояние: версты, мили…»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Очерк «Мой Пушкин»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О.Э. Мандельштам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line="322" w:lineRule="exact"/>
              <w:ind w:right="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e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l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nt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iu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m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N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ot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D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r w:rsidRPr="00050889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m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</w:t>
            </w:r>
            <w:proofErr w:type="spellEnd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ся в 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сле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есть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щих ве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в…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«Мы живем под </w:t>
            </w:r>
            <w:proofErr w:type="gramStart"/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собою</w:t>
            </w:r>
            <w:proofErr w:type="gramEnd"/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 чуя страны…»,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«Я не слыхал рассказов </w:t>
            </w:r>
            <w:proofErr w:type="spellStart"/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Оссиана</w:t>
            </w:r>
            <w:proofErr w:type="spellEnd"/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…», 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«</w:t>
            </w:r>
            <w:proofErr w:type="spellStart"/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Айя</w:t>
            </w:r>
            <w:proofErr w:type="spellEnd"/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-София»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«Лишив меня морей, разбега и разлета…», «Нет, никогда ничей я не был современник…», 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«Сумерки свободы»,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«Я к губам подношу эту зелень…»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9571" w:type="dxa"/>
            <w:gridSpan w:val="4"/>
          </w:tcPr>
          <w:p w:rsidR="00DB3B92" w:rsidRPr="00050889" w:rsidRDefault="00DB3B92" w:rsidP="00DB3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Модуль 7. </w:t>
            </w: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развития литературы 1920-х – начала 1940-х годов.</w:t>
            </w: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Человек в эпоху социальных потрясений.</w:t>
            </w:r>
          </w:p>
          <w:p w:rsidR="00DB3B92" w:rsidRPr="00050889" w:rsidRDefault="00DB3B92" w:rsidP="00DB3B9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Тема революции и гражданской войны.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А.А. Фадеев 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Роман «Разгром».</w:t>
            </w:r>
          </w:p>
        </w:tc>
        <w:tc>
          <w:tcPr>
            <w:tcW w:w="3179" w:type="dxa"/>
          </w:tcPr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Роман «Молодая гвардия».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А. Платонов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before="2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Рассказ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и ярос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Рассказы и повести: </w:t>
            </w:r>
            <w:r w:rsidRPr="005E4B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«Котлован», «Возвращение»,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«Река </w:t>
            </w:r>
            <w:proofErr w:type="spellStart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Потудань</w:t>
            </w:r>
            <w:proofErr w:type="spellEnd"/>
            <w:r w:rsidRPr="00050889">
              <w:rPr>
                <w:rFonts w:ascii="Times New Roman" w:hAnsi="Times New Roman" w:cs="Times New Roman"/>
                <w:iCs/>
                <w:sz w:val="28"/>
                <w:szCs w:val="28"/>
              </w:rPr>
              <w:t>», «Сокровенный человек», «Мусорный ветер».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И.Э. Бабель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before="3" w:line="322" w:lineRule="exact"/>
              <w:ind w:right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 «Мой первый гусь», «Письмо» (из цикла «Конармия»).</w:t>
            </w:r>
          </w:p>
        </w:tc>
        <w:tc>
          <w:tcPr>
            <w:tcW w:w="3179" w:type="dxa"/>
          </w:tcPr>
          <w:p w:rsidR="00DB3B92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Книга рассказов «Конармия» </w:t>
            </w:r>
          </w:p>
          <w:p w:rsidR="00DB3B92" w:rsidRPr="005E4B38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(2 рассказа на выбор).</w:t>
            </w:r>
          </w:p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М. Булгаков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Роман М.А.Булгакова «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ая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гва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Повесть «Собачье </w:t>
            </w: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сердце».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Роман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«Мастер и Маргарита»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Книга рассказов «Записки юного врача». Пьесы «Дни </w:t>
            </w:r>
            <w:proofErr w:type="spell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Турбиных</w:t>
            </w:r>
            <w:proofErr w:type="spell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», «Бег», «Кабала святош» («Мольер»), «Зойкина квартира».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А.Н. Толстой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етр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ый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 и 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ф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5E4B38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</w:rPr>
              <w:t>М.А. Шолохов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before="3" w:line="322" w:lineRule="exact"/>
              <w:ind w:right="34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Рассказ «Родинка»</w:t>
            </w:r>
          </w:p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before="3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ма</w:t>
            </w:r>
            <w:r w:rsidRPr="00050889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«Т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ихи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Дон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(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с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ени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фр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агме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в)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Роман «Поднятая целина».</w:t>
            </w:r>
          </w:p>
          <w:p w:rsidR="00DB3B92" w:rsidRPr="005E4B38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</w:pPr>
            <w:r w:rsidRPr="005E4B38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Книга рассказов «Донские рассказы» (2 на выбор).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9571" w:type="dxa"/>
            <w:gridSpan w:val="4"/>
          </w:tcPr>
          <w:p w:rsidR="00DB3B92" w:rsidRPr="00050889" w:rsidRDefault="00DB3B92" w:rsidP="00DB3B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B3B92" w:rsidRPr="00050889" w:rsidRDefault="00DB3B92" w:rsidP="00DB3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Модуль 8. Литература периода Великой Отечественной войны и первых послевоенных лет.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87D4A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Поэты-фронтовики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«Февральский дневник»; </w:t>
            </w:r>
            <w:proofErr w:type="spellStart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Pr="00050889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«Жди меня»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«Бьётся в тесной печурке  огонь…» 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«В прифронтовом лесу»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79" w:type="dxa"/>
          </w:tcPr>
          <w:p w:rsidR="00DB3B92" w:rsidRPr="00087D4A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М.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А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л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proofErr w:type="spellEnd"/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 xml:space="preserve"> «Письмо с передовой»</w:t>
            </w:r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Ю.Д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proofErr w:type="spellEnd"/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«Зинка»,  </w:t>
            </w:r>
            <w:proofErr w:type="spellStart"/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М.Д</w:t>
            </w:r>
            <w:r w:rsidRPr="00087D4A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ж</w:t>
            </w:r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алиль</w:t>
            </w:r>
            <w:proofErr w:type="spellEnd"/>
            <w:r w:rsidRPr="00087D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«Варварство».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87D4A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А.А. Ахматова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Смят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онно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хн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слад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след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чему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ала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 т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«Мужество»,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с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еми я, кто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 зем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елям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Рекви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Стихотворения: «Вечером», «Все расхищено, предано, продано…», «Когда в тоске самоубийства…», «Смуглый отрок бродил по аллеям…»</w:t>
            </w:r>
          </w:p>
          <w:p w:rsidR="00DB3B92" w:rsidRPr="00087D4A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«Все мы бражники здесь, блудницы…», «Перед весной бывают дни такие…», 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«Родная земля», «Творчество»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«Широк и желт вечерний свет…», 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«Я научилась просто, мудро жить…».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«Поэма без героя».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87D4A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Б.Л. Пастернак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я: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«Ф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Дос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ать черн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и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эти 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еле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Быть знаме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екраси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 всем мне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са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ти…»,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«З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яя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«Марбург»,  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«Август»,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«Давай ронять слова…», «Единственные дни», «Красавица моя, вся стать…», «Июль», 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«Любимая – жуть!</w:t>
            </w:r>
            <w:proofErr w:type="gramEnd"/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Когда любит поэт…»,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«Любить иных – тяжелый крест…», 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«Никого не будет в доме…»,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«О, знал бы я, что так бывает…», «Поэзия», </w:t>
            </w: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«Сестра моя – жизнь и сегодня в разливе…»,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«Снег идет»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, «Столетье с лишним – не вчера…»</w:t>
            </w:r>
            <w:proofErr w:type="gramEnd"/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Роман «Доктор Живаго»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9571" w:type="dxa"/>
            <w:gridSpan w:val="4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Модуль 9. Русская литература второй половины ХХ века.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87D4A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«Лейтенантская» проза.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sz w:val="28"/>
                <w:szCs w:val="28"/>
              </w:rPr>
              <w:t>В. Быков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«Сотников»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В.В. Быков.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Повести: «Знак беды», </w:t>
            </w:r>
            <w:r w:rsidRPr="00087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«Обелиск».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Б.Л. Васильев.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Повести: </w:t>
            </w:r>
            <w:r w:rsidRPr="00087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«А зори здесь тихие»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, «В списках не значился», «Завтра была война».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В.Л. Кондратьев.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«Сашка»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В.Н. Некрасов</w:t>
            </w:r>
          </w:p>
          <w:p w:rsidR="00DB3B92" w:rsidRPr="00050889" w:rsidRDefault="00DB3B92" w:rsidP="00990D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Повесть «В окопах Сталинграда»</w:t>
            </w:r>
            <w:r w:rsidR="00990D9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87D4A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«Деревенская» проза.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28"/>
                <w:szCs w:val="28"/>
                <w:highlight w:val="white"/>
                <w:lang w:eastAsia="ru-RU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>В.М. Шукшин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highlight w:val="white"/>
              </w:rPr>
              <w:t>Рассказы «Срезал», «Забуксовал», «Чудик»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В.М. Шукшин. </w:t>
            </w:r>
            <w:r w:rsidRPr="00087D4A">
              <w:rPr>
                <w:rFonts w:ascii="Times New Roman" w:hAnsi="Times New Roman" w:cs="Times New Roman"/>
                <w:b/>
                <w:iCs/>
                <w:sz w:val="28"/>
                <w:szCs w:val="28"/>
                <w:highlight w:val="white"/>
              </w:rPr>
              <w:t>Рассказы «Верую», «Крепкий мужик», «Сапожки», «Танцующий Шива»</w:t>
            </w:r>
            <w:r w:rsidRPr="00087D4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87D4A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В. Распутин 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«Прощание с 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Матерой</w:t>
            </w:r>
            <w:proofErr w:type="gramEnd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Рассказы и повести: «Де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ньги для Марии», «Живи и помни».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087D4A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D4A">
              <w:rPr>
                <w:rFonts w:ascii="Times New Roman" w:hAnsi="Times New Roman" w:cs="Times New Roman"/>
                <w:b/>
                <w:sz w:val="28"/>
                <w:szCs w:val="28"/>
              </w:rPr>
              <w:t>В.Шаламов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«Колымские рассказы»</w:t>
            </w:r>
            <w:proofErr w:type="gramStart"/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«На представку», «Серафим», </w:t>
            </w: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«Красный крест», «Тифозный карантин», «Последний бой майора Пугачева».</w:t>
            </w:r>
          </w:p>
        </w:tc>
        <w:tc>
          <w:tcPr>
            <w:tcW w:w="3179" w:type="dxa"/>
          </w:tcPr>
          <w:p w:rsidR="00DB3B92" w:rsidRPr="00087D4A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Рассказы: </w:t>
            </w:r>
            <w:r w:rsidRPr="00087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«Сгущенное молоко», «Татарский </w:t>
            </w:r>
            <w:r w:rsidRPr="00087D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мулла и чистый воздух», «Васька Денисов, похититель свиней», «Выходной день»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rPr>
          <w:trHeight w:val="1088"/>
        </w:trPr>
        <w:tc>
          <w:tcPr>
            <w:tcW w:w="2430" w:type="dxa"/>
            <w:gridSpan w:val="2"/>
          </w:tcPr>
          <w:p w:rsidR="00DB3B92" w:rsidRPr="00F82147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214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А.И. Солженицын</w:t>
            </w:r>
          </w:p>
        </w:tc>
        <w:tc>
          <w:tcPr>
            <w:tcW w:w="3962" w:type="dxa"/>
          </w:tcPr>
          <w:p w:rsidR="00DB3B92" w:rsidRPr="00050889" w:rsidRDefault="00DB3B92" w:rsidP="00990D9B">
            <w:pPr>
              <w:widowControl w:val="0"/>
              <w:autoSpaceDE w:val="0"/>
              <w:autoSpaceDN w:val="0"/>
              <w:adjustRightInd w:val="0"/>
              <w:spacing w:before="4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ич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Рас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79" w:type="dxa"/>
          </w:tcPr>
          <w:p w:rsidR="00DB3B92" w:rsidRPr="00050889" w:rsidRDefault="00DB3B92" w:rsidP="00990D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Повесть «Раковый корпус», статья «Жить не по лжи»</w:t>
            </w:r>
            <w:r w:rsidR="00990D9B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.</w:t>
            </w: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8F246B" w:rsidRDefault="00DB3B92" w:rsidP="00DB3B92">
            <w:pPr>
              <w:widowControl w:val="0"/>
              <w:autoSpaceDE w:val="0"/>
              <w:autoSpaceDN w:val="0"/>
              <w:adjustRightInd w:val="0"/>
              <w:spacing w:line="317" w:lineRule="exact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F246B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</w:t>
            </w:r>
            <w:r w:rsidRPr="008F246B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8F24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8F246B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з</w:t>
            </w:r>
            <w:r w:rsidRPr="008F246B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8F246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 второй половины XX века</w:t>
            </w:r>
          </w:p>
          <w:p w:rsidR="00DB3B92" w:rsidRPr="008F246B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2" w:type="dxa"/>
          </w:tcPr>
          <w:p w:rsidR="00DB3B92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Н.М. Рубцов</w:t>
            </w:r>
            <w:r w:rsidRPr="00050889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white"/>
              </w:rPr>
              <w:t xml:space="preserve">.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Стихотворения: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«В горнице»,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«Звезда полей»,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«Тихая моя родина!», </w:t>
            </w: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«Русский огонек», «Стихи»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«Старик».</w:t>
            </w:r>
          </w:p>
          <w:p w:rsidR="00DB3B92" w:rsidRPr="00050889" w:rsidRDefault="00DB3B92" w:rsidP="00DB3B92">
            <w:pPr>
              <w:tabs>
                <w:tab w:val="left" w:pos="28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 Гамзатов «Берегите друзей», «В тебя я вновь влюблен и очарован».</w:t>
            </w:r>
          </w:p>
          <w:p w:rsidR="00DB3B92" w:rsidRDefault="00DB3B92" w:rsidP="00DB3B9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B023B">
              <w:rPr>
                <w:rFonts w:ascii="Times New Roman" w:hAnsi="Times New Roman" w:cs="Times New Roman"/>
                <w:bCs/>
                <w:sz w:val="28"/>
                <w:szCs w:val="28"/>
              </w:rPr>
              <w:t>А.А. Вознесенский «Ностальгия по настоящему», «Стихи не пишутся – случаются…»</w:t>
            </w:r>
          </w:p>
          <w:p w:rsidR="00DB3B92" w:rsidRPr="007B023B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Б. Окуджава «Молитва», «Арбатский дворик».</w:t>
            </w:r>
          </w:p>
        </w:tc>
        <w:tc>
          <w:tcPr>
            <w:tcW w:w="3179" w:type="dxa"/>
          </w:tcPr>
          <w:p w:rsidR="00DB3B92" w:rsidRPr="007B023B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Б.А. </w:t>
            </w:r>
            <w:proofErr w:type="gramStart"/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Ахмадулина</w:t>
            </w:r>
            <w:proofErr w:type="gramEnd"/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«По улице моей </w:t>
            </w:r>
            <w:proofErr w:type="gramStart"/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который</w:t>
            </w:r>
            <w:proofErr w:type="gramEnd"/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.»,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«О, мой застенчивый герой…»   </w:t>
            </w:r>
          </w:p>
          <w:p w:rsidR="00DB3B92" w:rsidRPr="007B023B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02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В.С. Высоцкий «Братские могилы», «Я не люблю», Е.А. Евтушенко «А снег идет...», «Лучшим из поколения».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B92" w:rsidRPr="00050889" w:rsidTr="00990D9B">
        <w:tc>
          <w:tcPr>
            <w:tcW w:w="2430" w:type="dxa"/>
            <w:gridSpan w:val="2"/>
          </w:tcPr>
          <w:p w:rsidR="00DB3B92" w:rsidRPr="005E3024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b/>
                <w:sz w:val="28"/>
                <w:szCs w:val="28"/>
              </w:rPr>
              <w:t>А. Твардовский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autoSpaceDE w:val="0"/>
              <w:autoSpaceDN w:val="0"/>
              <w:adjustRightInd w:val="0"/>
              <w:spacing w:before="5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о сло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Вся с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в </w:t>
            </w:r>
            <w:r w:rsidRPr="00050889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за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ете.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амяти ма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знаю,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05088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ви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proofErr w:type="gramStart"/>
            <w:r w:rsidRPr="0005088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05088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 w:rsidRPr="00050889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ево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3179" w:type="dxa"/>
          </w:tcPr>
          <w:p w:rsidR="00DB3B92" w:rsidRPr="00050889" w:rsidRDefault="00DB3B92" w:rsidP="00DB3B92">
            <w:pPr>
              <w:tabs>
                <w:tab w:val="left" w:pos="7380"/>
                <w:tab w:val="left" w:pos="81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Стихотворения: </w:t>
            </w:r>
            <w:r w:rsidRPr="005E3024">
              <w:rPr>
                <w:rFonts w:ascii="Times New Roman" w:hAnsi="Times New Roman" w:cs="Times New Roman"/>
                <w:b/>
                <w:sz w:val="28"/>
                <w:szCs w:val="28"/>
              </w:rPr>
              <w:t>«В тот день, когда окончилась война…»,  «Дробится рваный цоколь монумента...»,</w:t>
            </w:r>
            <w:r w:rsidRPr="005E3024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5E30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 </w:t>
            </w:r>
            <w:proofErr w:type="gramStart"/>
            <w:r w:rsidRPr="005E3024">
              <w:rPr>
                <w:rFonts w:ascii="Times New Roman" w:hAnsi="Times New Roman" w:cs="Times New Roman"/>
                <w:b/>
                <w:sz w:val="28"/>
                <w:szCs w:val="28"/>
              </w:rPr>
              <w:t>сущем</w:t>
            </w:r>
            <w:proofErr w:type="gramEnd"/>
            <w:r w:rsidRPr="005E3024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</w:tc>
      </w:tr>
      <w:tr w:rsidR="00DB3B92" w:rsidRPr="00050889" w:rsidTr="00990D9B">
        <w:trPr>
          <w:trHeight w:val="3533"/>
        </w:trPr>
        <w:tc>
          <w:tcPr>
            <w:tcW w:w="2430" w:type="dxa"/>
            <w:gridSpan w:val="2"/>
          </w:tcPr>
          <w:p w:rsidR="00DB3B92" w:rsidRPr="005E3024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b/>
                <w:sz w:val="28"/>
                <w:szCs w:val="28"/>
              </w:rPr>
              <w:t>Драматургия 50-80-х гг.</w:t>
            </w:r>
          </w:p>
        </w:tc>
        <w:tc>
          <w:tcPr>
            <w:tcW w:w="3962" w:type="dxa"/>
          </w:tcPr>
          <w:p w:rsidR="00DB3B92" w:rsidRPr="00050889" w:rsidRDefault="00DB3B92" w:rsidP="00DB3B92">
            <w:pPr>
              <w:widowControl w:val="0"/>
              <w:tabs>
                <w:tab w:val="left" w:pos="1800"/>
                <w:tab w:val="left" w:pos="2820"/>
                <w:tab w:val="left" w:pos="3240"/>
                <w:tab w:val="left" w:pos="4800"/>
                <w:tab w:val="left" w:pos="6760"/>
                <w:tab w:val="left" w:pos="7740"/>
              </w:tabs>
              <w:autoSpaceDE w:val="0"/>
              <w:autoSpaceDN w:val="0"/>
              <w:adjustRightInd w:val="0"/>
              <w:spacing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А.Вампилов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Д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ам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«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У</w:t>
            </w:r>
            <w:r w:rsidRPr="00050889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ох</w:t>
            </w:r>
            <w:r w:rsidRPr="0005088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05088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та</w:t>
            </w:r>
            <w:r w:rsidRPr="0005088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»</w:t>
            </w:r>
            <w:r w:rsidRPr="00050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79" w:type="dxa"/>
          </w:tcPr>
          <w:p w:rsidR="00DB3B92" w:rsidRPr="005E3024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А.Н. Арбузов. Пьеса «Жестокие игры»</w:t>
            </w:r>
          </w:p>
          <w:p w:rsidR="00DB3B92" w:rsidRPr="005E3024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А.В. Вампилов. Пьеса «Старший сын».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А.М. Володин. Пьеса «Назначение»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 xml:space="preserve">В.С. Розов. Пьеса «Гнездо глухаря» </w:t>
            </w:r>
          </w:p>
          <w:p w:rsidR="00DB3B92" w:rsidRPr="00050889" w:rsidRDefault="00DB3B92" w:rsidP="00990D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М.М. Рощин. Пьеса «Валентин и Валентина»</w:t>
            </w:r>
            <w:r w:rsidR="00990D9B"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.</w:t>
            </w:r>
          </w:p>
        </w:tc>
      </w:tr>
      <w:tr w:rsidR="00DB3B92" w:rsidRPr="00050889" w:rsidTr="00990D9B">
        <w:trPr>
          <w:trHeight w:val="425"/>
        </w:trPr>
        <w:tc>
          <w:tcPr>
            <w:tcW w:w="9571" w:type="dxa"/>
            <w:gridSpan w:val="4"/>
          </w:tcPr>
          <w:p w:rsidR="00DB3B92" w:rsidRPr="005E3024" w:rsidRDefault="00DB3B92" w:rsidP="00DB3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Модуль 10. Современный литературный процесс.</w:t>
            </w:r>
          </w:p>
        </w:tc>
      </w:tr>
      <w:tr w:rsidR="00DB3B92" w:rsidRPr="00050889" w:rsidTr="00990D9B">
        <w:tc>
          <w:tcPr>
            <w:tcW w:w="2093" w:type="dxa"/>
          </w:tcPr>
          <w:p w:rsidR="00DB3B92" w:rsidRPr="005E3024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Современный литературный </w:t>
            </w:r>
            <w:r w:rsidRPr="005E30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процесс </w:t>
            </w:r>
          </w:p>
          <w:p w:rsidR="00DB3B92" w:rsidRPr="005E3024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9" w:type="dxa"/>
            <w:gridSpan w:val="2"/>
          </w:tcPr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5E3024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произведение на выбор: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Б.Акунин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Азазель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С. Алексиевич. Книги «У войны не женское лицо», «Цинковые мальчики»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Д.Л. Быков. Стихотворения, рассказы, Лекции о русской литературе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Э.Веркин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. Повесть «Облачный полк»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Б.П. Екимов. Повесть «Пиночет» 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А.В. Иванов. Романы: «Сердце Пармы», «Золото бунта»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В.С. Маканин. Рассказ «Кавказский пленный»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В.О. Пелевин. Рассказ «Затворник и Шестипалый», книга «Жизнь насекомых»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М. Петросян.  Роман «Дом, в котором…»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Л.С. Петрушевская. «Новые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робинзоны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», «Свой круг», «Гигиена»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З.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Прилепин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. Роман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Санькя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В.А.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Пьецух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«Шкаф»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Д.И. Рубина. Повести: «На солнечной стороне улицы», «Я и ты под персиковыми облаками»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О.А. 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Славникова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Рассказ «Сестры Черепановы», Роман «2017»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Т.Н. Толстая. Рассказы: «Поэт и муза», «Серафим», «На золотом крыльце сидели». Роман «</w:t>
            </w:r>
            <w:proofErr w:type="spellStart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Кысь</w:t>
            </w:r>
            <w:proofErr w:type="spellEnd"/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t>Л.Е. Улицкая. Рассказы, повесть «Сонечка».</w:t>
            </w:r>
          </w:p>
          <w:p w:rsidR="00DB3B92" w:rsidRPr="00050889" w:rsidRDefault="00DB3B92" w:rsidP="00DB3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Е.С. Чижова. Роман «Крошки Цахес»</w:t>
            </w:r>
          </w:p>
        </w:tc>
      </w:tr>
      <w:tr w:rsidR="00990D9B" w:rsidRPr="00050889" w:rsidTr="00990D9B">
        <w:tc>
          <w:tcPr>
            <w:tcW w:w="2093" w:type="dxa"/>
          </w:tcPr>
          <w:p w:rsidR="00990D9B" w:rsidRPr="00F92AC0" w:rsidRDefault="00990D9B" w:rsidP="000E14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A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Зарубежная литература</w:t>
            </w:r>
          </w:p>
        </w:tc>
        <w:tc>
          <w:tcPr>
            <w:tcW w:w="4299" w:type="dxa"/>
            <w:gridSpan w:val="2"/>
          </w:tcPr>
          <w:p w:rsidR="00990D9B" w:rsidRDefault="00990D9B" w:rsidP="000E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Э.Т.А. </w:t>
            </w: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>Гофман «Крошка Цахес».</w:t>
            </w:r>
          </w:p>
          <w:p w:rsidR="00990D9B" w:rsidRPr="00050889" w:rsidRDefault="00990D9B" w:rsidP="000E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О. де Бальзак «Шагреневая кожа». </w:t>
            </w:r>
          </w:p>
          <w:p w:rsidR="00990D9B" w:rsidRPr="00050889" w:rsidRDefault="00990D9B" w:rsidP="000E14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50889">
              <w:rPr>
                <w:rFonts w:ascii="Times New Roman" w:hAnsi="Times New Roman" w:cs="Times New Roman"/>
                <w:sz w:val="28"/>
                <w:szCs w:val="28"/>
              </w:rPr>
              <w:t xml:space="preserve"> О. Уайльд «Портрет Дориана Грея» </w:t>
            </w:r>
          </w:p>
          <w:p w:rsidR="00990D9B" w:rsidRPr="00050889" w:rsidRDefault="00990D9B" w:rsidP="000E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990D9B" w:rsidRPr="005E3024" w:rsidRDefault="00990D9B" w:rsidP="000E14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произведение на выбор</w:t>
            </w:r>
          </w:p>
          <w:p w:rsidR="00990D9B" w:rsidRPr="005E3024" w:rsidRDefault="00990D9B" w:rsidP="000E1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Г. Аполлинер. Стихотворения</w:t>
            </w:r>
          </w:p>
          <w:p w:rsidR="00990D9B" w:rsidRPr="005E3024" w:rsidRDefault="00990D9B" w:rsidP="000E1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Г. Белль. Роман «Глазами клоуна»</w:t>
            </w:r>
          </w:p>
          <w:p w:rsidR="00990D9B" w:rsidRPr="005E3024" w:rsidRDefault="00990D9B" w:rsidP="000E1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Ш. 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Бодлер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. Стихотворения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Брэдбери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. Роман «451 градус по Фаренгейту»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П. Верлен. Стихотворения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Э. Верхарн. Стихотворения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У. 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Голдинг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. Роман «Повелитель мух»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Ч. Диккенс. «Лавка древностей», «Рождественская история»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Г. Ибсен. Пьеса «Нора»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А. Камю. Повесть «Посторонний»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Ф. Кафка. Рассказ «Превращение»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Х. Ли. Роман «Убить пересмешника»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Г.Г. Маркес. Роман «Сто лет одиночества»</w:t>
            </w:r>
          </w:p>
          <w:p w:rsidR="00990D9B" w:rsidRPr="005E3024" w:rsidRDefault="00990D9B" w:rsidP="000E1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М. Метерлинк. Пьеса «Слепые»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Г. де Мопассан. «Милый друг»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У.С. Моэм. Роман «Театр»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Д. Оруэлл. Роман «1984»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Э.М. Ремарк. Романы «На западном фронте без перемен», «Три товарища»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А. Рембо. Стихотворения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P.M. Рильке. Стихотворения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Селлинджер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. Роман «Над пропастью во ржи»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У. 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Старк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. Повести: «Чудаки и </w:t>
            </w:r>
            <w:proofErr w:type="gram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зануды</w:t>
            </w:r>
            <w:proofErr w:type="gram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», «Пусть танцуют белые медведи»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Ф. Стендаль. Роман «Пармская обитель»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Г. Уэллс. Роман «Машина времени»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Г. Флобер. Роман «Мадам 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Бовари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 xml:space="preserve">О. Хаксли. Роман  «О дивный новый мир»,  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Э. Хемингуэй. Повесть  «Старик и море», роман «Прощай, оружие»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А. Франк. Книга «Дневник Анны Франк»</w:t>
            </w:r>
          </w:p>
          <w:p w:rsidR="00990D9B" w:rsidRPr="005E3024" w:rsidRDefault="00990D9B" w:rsidP="000E1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Б. Шоу. Пьеса «</w:t>
            </w:r>
            <w:proofErr w:type="spellStart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Пигмалион</w:t>
            </w:r>
            <w:proofErr w:type="spellEnd"/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90D9B" w:rsidRPr="005E3024" w:rsidRDefault="00990D9B" w:rsidP="000E1421">
            <w:pPr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  <w:lang w:eastAsia="ru-RU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У. Эко. Роман «Имя Розы»</w:t>
            </w:r>
          </w:p>
          <w:p w:rsidR="00990D9B" w:rsidRPr="005E3024" w:rsidRDefault="00990D9B" w:rsidP="000E1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024">
              <w:rPr>
                <w:rFonts w:ascii="Times New Roman" w:hAnsi="Times New Roman" w:cs="Times New Roman"/>
                <w:sz w:val="28"/>
                <w:szCs w:val="28"/>
              </w:rPr>
              <w:t>Т.С. Элиот. Стихотворения</w:t>
            </w:r>
          </w:p>
        </w:tc>
      </w:tr>
      <w:tr w:rsidR="00DB3B92" w:rsidRPr="00050889" w:rsidTr="00990D9B">
        <w:tc>
          <w:tcPr>
            <w:tcW w:w="2093" w:type="dxa"/>
          </w:tcPr>
          <w:p w:rsidR="00DB3B92" w:rsidRPr="00DB3B92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B9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 xml:space="preserve">Псковский край в литературе в </w:t>
            </w:r>
            <w:r w:rsidRPr="00DB3B92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XX</w:t>
            </w:r>
            <w:r w:rsidRPr="00DB3B9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веке и в современности.</w:t>
            </w:r>
          </w:p>
        </w:tc>
        <w:tc>
          <w:tcPr>
            <w:tcW w:w="4299" w:type="dxa"/>
            <w:gridSpan w:val="2"/>
          </w:tcPr>
          <w:p w:rsidR="00DB3B92" w:rsidRPr="00050889" w:rsidRDefault="00DB3B92" w:rsidP="00DB3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9" w:type="dxa"/>
          </w:tcPr>
          <w:p w:rsidR="00DB3B92" w:rsidRPr="00237C5F" w:rsidRDefault="00DB3B92" w:rsidP="00DB3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7C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Ал. Алтаев «Под знаменем Башмака», В. Каверин «Два капитана». </w:t>
            </w:r>
          </w:p>
        </w:tc>
      </w:tr>
    </w:tbl>
    <w:p w:rsidR="00DB3B92" w:rsidRPr="00050889" w:rsidRDefault="00DB3B92" w:rsidP="00DB3B92">
      <w:pPr>
        <w:rPr>
          <w:rFonts w:ascii="Times New Roman" w:hAnsi="Times New Roman" w:cs="Times New Roman"/>
        </w:rPr>
      </w:pPr>
    </w:p>
    <w:p w:rsidR="00DB3B92" w:rsidRPr="00050889" w:rsidRDefault="00DB3B92" w:rsidP="00DB3B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3B92" w:rsidRDefault="00DB3B92" w:rsidP="00DB3B92"/>
    <w:p w:rsidR="00B42B1F" w:rsidRPr="00DB75D0" w:rsidRDefault="00B42B1F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2B1F" w:rsidRPr="00DB75D0" w:rsidRDefault="00B42B1F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2B1F" w:rsidRPr="00DB75D0" w:rsidRDefault="00B42B1F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90D9B" w:rsidRDefault="00990D9B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90D9B" w:rsidRDefault="00990D9B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0579" w:rsidRPr="00DB75D0" w:rsidRDefault="002F0579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7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 ТЕ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МА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ТИЧЕ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П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И</w:t>
      </w:r>
      <w:r w:rsidRPr="00DB7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</w:p>
    <w:p w:rsidR="00ED0955" w:rsidRPr="00DB75D0" w:rsidRDefault="00ED0955" w:rsidP="00ED095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D0955" w:rsidRPr="00DB75D0" w:rsidRDefault="00ED0955" w:rsidP="0098479F">
      <w:pPr>
        <w:widowControl w:val="0"/>
        <w:autoSpaceDE w:val="0"/>
        <w:autoSpaceDN w:val="0"/>
        <w:adjustRightInd w:val="0"/>
        <w:spacing w:after="0" w:line="287" w:lineRule="exact"/>
        <w:ind w:left="2098" w:right="2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579" w:rsidRPr="00DB75D0" w:rsidRDefault="002F0579" w:rsidP="002F0579">
      <w:pPr>
        <w:widowControl w:val="0"/>
        <w:autoSpaceDE w:val="0"/>
        <w:autoSpaceDN w:val="0"/>
        <w:adjustRightInd w:val="0"/>
        <w:spacing w:before="9" w:after="0" w:line="110" w:lineRule="exact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579" w:rsidRPr="00DB75D0" w:rsidRDefault="002F0579" w:rsidP="00ED0955">
      <w:pPr>
        <w:widowControl w:val="0"/>
        <w:autoSpaceDE w:val="0"/>
        <w:autoSpaceDN w:val="0"/>
        <w:adjustRightInd w:val="0"/>
        <w:spacing w:after="0" w:line="240" w:lineRule="auto"/>
        <w:ind w:right="155"/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</w:pP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B75D0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</w:t>
      </w:r>
      <w:r w:rsidRPr="00DB75D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B75D0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DB75D0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DB75D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зовател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DB75D0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бно</w:t>
      </w:r>
      <w:r w:rsidR="00ED0955"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го предмета «Литература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B75D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DB75D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DB75D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елах</w:t>
      </w:r>
      <w:r w:rsidRPr="00DB75D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B75D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DB75D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ОПО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B75D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B75D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</w:t>
      </w:r>
      <w:r w:rsidRPr="00DB75D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но</w:t>
      </w:r>
      <w:r w:rsidRPr="00DB75D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DB75D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r w:rsidRPr="00DB75D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г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B75D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DB75D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DB75D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DB75D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</w:t>
      </w:r>
      <w:r w:rsidRPr="00DB75D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щ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DB75D0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B75D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язат</w:t>
      </w:r>
      <w:r w:rsidRPr="00DB75D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ль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</w:t>
      </w:r>
      <w:r w:rsidRPr="00DB75D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DB75D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зка о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DB75D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чающи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DB75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</w:t>
      </w:r>
      <w:r w:rsidRPr="00DB75D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—</w:t>
      </w:r>
      <w:r w:rsidRPr="00DB75D0">
        <w:rPr>
          <w:rFonts w:ascii="Times New Roman" w:eastAsia="Times New Roman" w:hAnsi="Times New Roman" w:cs="Times New Roman"/>
          <w:b/>
          <w:color w:val="000000"/>
          <w:spacing w:val="24"/>
          <w:sz w:val="28"/>
          <w:szCs w:val="28"/>
          <w:lang w:eastAsia="ru-RU"/>
        </w:rPr>
        <w:t xml:space="preserve"> </w:t>
      </w:r>
      <w:r w:rsidR="00DB75D0">
        <w:rPr>
          <w:rFonts w:ascii="Times New Roman" w:eastAsia="Times New Roman" w:hAnsi="Times New Roman" w:cs="Times New Roman"/>
          <w:b/>
          <w:color w:val="000000"/>
          <w:spacing w:val="24"/>
          <w:sz w:val="28"/>
          <w:szCs w:val="28"/>
          <w:lang w:eastAsia="ru-RU"/>
        </w:rPr>
        <w:t>80</w:t>
      </w:r>
      <w:r w:rsidR="001D3EF4" w:rsidRPr="00DB75D0">
        <w:rPr>
          <w:rFonts w:ascii="Times New Roman" w:eastAsia="Times New Roman" w:hAnsi="Times New Roman" w:cs="Times New Roman"/>
          <w:b/>
          <w:color w:val="000000"/>
          <w:spacing w:val="24"/>
          <w:sz w:val="28"/>
          <w:szCs w:val="28"/>
          <w:lang w:eastAsia="ru-RU"/>
        </w:rPr>
        <w:t xml:space="preserve"> 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DB75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DB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B75D0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</w:p>
    <w:p w:rsidR="002F0579" w:rsidRPr="00DB75D0" w:rsidRDefault="002F0579" w:rsidP="002F0579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676"/>
      </w:tblGrid>
      <w:tr w:rsidR="002F0579" w:rsidRPr="00DB75D0" w:rsidTr="002F0579">
        <w:trPr>
          <w:trHeight w:val="460"/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DB75D0" w:rsidRDefault="002F0579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DB75D0" w:rsidRDefault="002F0579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F0579" w:rsidRPr="00DB75D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DB75D0" w:rsidRDefault="002F0579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</w:t>
            </w: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DB75D0" w:rsidRDefault="00DB75D0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80</w:t>
            </w:r>
          </w:p>
        </w:tc>
      </w:tr>
      <w:tr w:rsidR="002F0579" w:rsidRPr="00DB75D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DB75D0" w:rsidRDefault="002F0579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DB75D0" w:rsidRDefault="002F0579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2F0579" w:rsidRPr="00DB75D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DB75D0" w:rsidRDefault="001D3EF4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DB75D0" w:rsidRDefault="00B0270A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CE2AC8" w:rsidRPr="00DB75D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AC8" w:rsidRPr="00DB75D0" w:rsidRDefault="00CE2AC8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2AC8" w:rsidRPr="00DB75D0" w:rsidRDefault="00DB3B92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2F0579" w:rsidRPr="00DB75D0" w:rsidTr="002F057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DB75D0" w:rsidRDefault="002F0579" w:rsidP="002F05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579" w:rsidRPr="00DB75D0" w:rsidRDefault="00DB75D0" w:rsidP="002F0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80</w:t>
            </w:r>
          </w:p>
        </w:tc>
      </w:tr>
    </w:tbl>
    <w:p w:rsidR="002F0579" w:rsidRPr="00DB75D0" w:rsidRDefault="002F0579" w:rsidP="002F0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9F" w:rsidRPr="00DB75D0" w:rsidRDefault="0098479F" w:rsidP="002F0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8479F" w:rsidRPr="00DB75D0" w:rsidSect="0098479F">
          <w:headerReference w:type="default" r:id="rId12"/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479F" w:rsidRDefault="0098479F" w:rsidP="009847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7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Рабочий тематический план и содержание учебно</w:t>
      </w:r>
      <w:r w:rsidR="00534ADB" w:rsidRPr="00DB7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 предмета</w:t>
      </w:r>
      <w:r w:rsidRPr="00DB7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8D2ABF" w:rsidRPr="00DB7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  <w:r w:rsidRPr="00DB7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534ADB" w:rsidRPr="00DB7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</w:t>
      </w:r>
      <w:r w:rsidR="002E32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специальностей</w:t>
      </w:r>
      <w:r w:rsidR="00B0270A" w:rsidRPr="00DB75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2E329A" w:rsidRPr="00DB75D0" w:rsidRDefault="002E329A" w:rsidP="009847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29A" w:rsidRDefault="002E329A" w:rsidP="002E329A">
      <w:pPr>
        <w:pStyle w:val="a6"/>
        <w:keepNext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38.02.01 Экономика и бухгалтерский учет (в промышленности)</w:t>
      </w:r>
    </w:p>
    <w:p w:rsidR="002E329A" w:rsidRPr="0037266B" w:rsidRDefault="002E329A" w:rsidP="002E329A">
      <w:pPr>
        <w:pStyle w:val="a6"/>
        <w:keepNext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43.02.13 Парикмахерское искусство</w:t>
      </w:r>
    </w:p>
    <w:p w:rsidR="00534ADB" w:rsidRPr="00DB75D0" w:rsidRDefault="00534ADB" w:rsidP="009847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479F" w:rsidRPr="00DB75D0" w:rsidRDefault="0098479F" w:rsidP="0098479F">
      <w:pPr>
        <w:spacing w:after="0" w:line="240" w:lineRule="auto"/>
        <w:ind w:left="347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2708"/>
        <w:gridCol w:w="1042"/>
        <w:gridCol w:w="3969"/>
        <w:gridCol w:w="1984"/>
        <w:gridCol w:w="2410"/>
        <w:gridCol w:w="1773"/>
      </w:tblGrid>
      <w:tr w:rsidR="0098479F" w:rsidRPr="00DB75D0" w:rsidTr="00BB635B">
        <w:trPr>
          <w:jc w:val="center"/>
        </w:trPr>
        <w:tc>
          <w:tcPr>
            <w:tcW w:w="1018" w:type="dxa"/>
            <w:shd w:val="clear" w:color="auto" w:fill="auto"/>
            <w:vAlign w:val="center"/>
          </w:tcPr>
          <w:p w:rsidR="0098479F" w:rsidRPr="00DB75D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98479F" w:rsidRPr="00DB75D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98479F" w:rsidRPr="00DB75D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479F" w:rsidRPr="00DB75D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79F" w:rsidRPr="00DB75D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8479F" w:rsidRPr="00DB75D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Виды контроля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98479F" w:rsidRPr="00DB75D0" w:rsidRDefault="0098479F" w:rsidP="0098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Домашнее задание</w:t>
            </w:r>
          </w:p>
        </w:tc>
      </w:tr>
      <w:tr w:rsidR="0098479F" w:rsidRPr="00DB75D0" w:rsidTr="00C43428">
        <w:trPr>
          <w:jc w:val="center"/>
        </w:trPr>
        <w:tc>
          <w:tcPr>
            <w:tcW w:w="14904" w:type="dxa"/>
            <w:gridSpan w:val="7"/>
            <w:shd w:val="clear" w:color="auto" w:fill="B6DDE8" w:themeFill="accent5" w:themeFillTint="66"/>
          </w:tcPr>
          <w:p w:rsidR="0098479F" w:rsidRPr="00DB75D0" w:rsidRDefault="00DB75D0" w:rsidP="001D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7365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курс – 5</w:t>
            </w:r>
            <w:r w:rsidR="001D3EF4"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E57406"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  <w:r w:rsidR="002819BF"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2819BF" w:rsidRPr="00DB75D0" w:rsidTr="00DB3B92">
        <w:trPr>
          <w:trHeight w:val="409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2819BF" w:rsidRPr="00DB75D0" w:rsidRDefault="00731CB9" w:rsidP="00DB3B92">
            <w:pPr>
              <w:spacing w:after="0"/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Модуль 1</w:t>
            </w:r>
            <w:r w:rsidR="00560658"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Историко-культурный процесс рубежа XVIII–XIX веков.</w:t>
            </w: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60658"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</w:t>
            </w:r>
            <w:r w:rsidR="00A475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560658"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час.</w:t>
            </w:r>
          </w:p>
        </w:tc>
      </w:tr>
      <w:tr w:rsidR="00BB38E1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BB38E1" w:rsidRPr="00DB75D0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1.1</w:t>
            </w:r>
          </w:p>
          <w:p w:rsidR="00BB38E1" w:rsidRPr="00DB75D0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B38E1" w:rsidRPr="00DB75D0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8" w:type="dxa"/>
            <w:shd w:val="clear" w:color="auto" w:fill="auto"/>
          </w:tcPr>
          <w:p w:rsidR="00BB38E1" w:rsidRPr="00DB75D0" w:rsidRDefault="0078543B" w:rsidP="00A475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Историко-культурный процесс рубежа XVIII–XIX веков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1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BB38E1" w:rsidRPr="00DB75D0" w:rsidRDefault="00A47583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B38E1" w:rsidRPr="00DB75D0" w:rsidRDefault="00BB38E1" w:rsidP="00731CB9">
            <w:pPr>
              <w:widowControl w:val="0"/>
              <w:tabs>
                <w:tab w:val="left" w:pos="7780"/>
              </w:tabs>
              <w:autoSpaceDE w:val="0"/>
              <w:autoSpaceDN w:val="0"/>
              <w:adjustRightInd w:val="0"/>
              <w:spacing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Введение.</w:t>
            </w: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оц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как 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сства. Вз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и 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</w:t>
            </w:r>
          </w:p>
          <w:p w:rsidR="00BB38E1" w:rsidRDefault="00BB38E1" w:rsidP="008D2ABF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48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 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сства. </w:t>
            </w:r>
            <w:r w:rsidRPr="00DB75D0">
              <w:rPr>
                <w:rFonts w:ascii="Times New Roman" w:hAnsi="Times New Roman" w:cs="Times New Roman"/>
                <w:bCs/>
                <w:i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spacing w:val="-1"/>
                <w:sz w:val="28"/>
                <w:szCs w:val="28"/>
              </w:rPr>
              <w:t>ции</w:t>
            </w:r>
            <w:r w:rsidRPr="00DB75D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Ар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хи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  <w:r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 Са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ете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га и М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сквы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XV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III века. Ж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сь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XV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III   – 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ачала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X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IX века. Р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тие 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И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="0078543B"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</w:t>
            </w:r>
            <w:r w:rsidR="0078543B" w:rsidRPr="00DB75D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r w:rsidR="0078543B"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ль</w:t>
            </w:r>
            <w:r w:rsidR="0078543B" w:rsidRPr="00DB75D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т</w:t>
            </w:r>
            <w:r w:rsidR="0078543B"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рны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оц</w:t>
            </w:r>
            <w:r w:rsidR="0078543B"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сс 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б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ежа 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XV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III–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X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IX век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в. Р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="0078543B"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8543B"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об</w:t>
            </w:r>
            <w:r w:rsidR="0078543B"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8543B"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сск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8543B"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тизма. </w:t>
            </w:r>
            <w:r w:rsidR="0078543B"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Л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r w:rsidR="0078543B"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рны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б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ще</w:t>
            </w:r>
            <w:r w:rsidR="0078543B"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а и к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жк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8543B" w:rsidRPr="00DB75D0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З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сск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r w:rsidR="0078543B"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78543B"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ри</w:t>
            </w:r>
            <w:r w:rsidR="0078543B"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8543B" w:rsidRPr="00DB75D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и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. Ста</w:t>
            </w:r>
            <w:r w:rsidR="0078543B"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="0078543B"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еализма в 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r w:rsidR="0078543B"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78543B"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r w:rsidR="0078543B"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е. Р</w:t>
            </w:r>
            <w:r w:rsidR="0078543B"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сск</w:t>
            </w:r>
            <w:r w:rsidR="0078543B"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е иск</w:t>
            </w:r>
            <w:r w:rsidR="0078543B"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</w:t>
            </w:r>
            <w:r w:rsidR="0078543B" w:rsidRPr="00DB75D0">
              <w:rPr>
                <w:rFonts w:ascii="Times New Roman" w:hAnsi="Times New Roman" w:cs="Times New Roman"/>
                <w:sz w:val="28"/>
                <w:szCs w:val="28"/>
              </w:rPr>
              <w:t>сство.</w:t>
            </w:r>
          </w:p>
          <w:p w:rsidR="001170B1" w:rsidRPr="00DB75D0" w:rsidRDefault="001170B1" w:rsidP="008D2ABF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4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реализма второй половины  XIX века (природное и социальное в человеке; объективная истина и </w:t>
            </w:r>
            <w:proofErr w:type="gramStart"/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субъективная</w:t>
            </w:r>
            <w:proofErr w:type="gramEnd"/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 правда; проблема идеала, социального обустройства и нравственного самосовершенствования человека в литературе реализма). Реализм на Западе и в России. Отличительные особенности русского реализма. Динамика развития русского реализма (этапы) Выдающиеся писатели и 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произведения второй половины XIX века. Классическая русская литература XIX века и её мировое признание.</w:t>
            </w:r>
          </w:p>
        </w:tc>
        <w:tc>
          <w:tcPr>
            <w:tcW w:w="1984" w:type="dxa"/>
            <w:shd w:val="clear" w:color="auto" w:fill="auto"/>
          </w:tcPr>
          <w:p w:rsidR="00BB38E1" w:rsidRPr="00DB75D0" w:rsidRDefault="00BB38E1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 ознакомления с новым материалом УОНМ</w:t>
            </w:r>
          </w:p>
        </w:tc>
        <w:tc>
          <w:tcPr>
            <w:tcW w:w="2410" w:type="dxa"/>
            <w:shd w:val="clear" w:color="auto" w:fill="auto"/>
          </w:tcPr>
          <w:p w:rsidR="00BB38E1" w:rsidRPr="00DB75D0" w:rsidRDefault="00BB38E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BB38E1" w:rsidRPr="00DB75D0" w:rsidRDefault="00BB38E1" w:rsidP="00922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453B97">
        <w:trPr>
          <w:trHeight w:val="690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78543B" w:rsidRPr="00DB75D0" w:rsidRDefault="0078543B" w:rsidP="008D2A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Модуль 2. Литература второй половины XIX века. Произведения </w:t>
            </w:r>
            <w:proofErr w:type="spellStart"/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предреформенного</w:t>
            </w:r>
            <w:proofErr w:type="spellEnd"/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пореформенного периода. </w:t>
            </w:r>
          </w:p>
          <w:p w:rsidR="0078543B" w:rsidRPr="00DB75D0" w:rsidRDefault="0078543B" w:rsidP="00453B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Проблема героя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времени. Конфликт поколений –</w:t>
            </w:r>
            <w:r w:rsidR="00A475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часов.</w:t>
            </w:r>
          </w:p>
        </w:tc>
      </w:tr>
      <w:tr w:rsidR="0078543B" w:rsidRPr="00DB75D0" w:rsidTr="00453B9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</w:t>
            </w:r>
          </w:p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ть и т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аф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.Г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A47583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453B97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 и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В.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Гон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Сво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 как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вость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как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тавите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сво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аз.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ихол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Default="0078543B" w:rsidP="00453B97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position w:val="-1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Ю.С.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ча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К.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Тр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position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вск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 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ам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чарова.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(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в).</w:t>
            </w:r>
            <w:proofErr w:type="gramEnd"/>
          </w:p>
          <w:p w:rsidR="001170B1" w:rsidRPr="00DB75D0" w:rsidRDefault="001170B1" w:rsidP="00453B97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работа.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2.2</w:t>
            </w:r>
          </w:p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й и т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еск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ть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(с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Социально-культурная новизна драматургии А.Н. Островского.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«Гр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кая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амы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вое 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ы.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 Ка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стема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Сам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за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сла,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х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язки в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ге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драму «Гроза».</w:t>
            </w:r>
          </w:p>
        </w:tc>
      </w:tr>
      <w:tr w:rsidR="0078543B" w:rsidRPr="00DB75D0" w:rsidTr="00453B9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2.3</w:t>
            </w:r>
          </w:p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8543B" w:rsidRPr="00DB75D0" w:rsidRDefault="001170B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 Катерины.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A47583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453B97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758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A4758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A475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 Ка</w:t>
            </w:r>
            <w:r w:rsidRPr="00A47583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A475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4758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A4758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A4758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A475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–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кач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 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с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нных 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и св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Катерина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.Доброл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и Д.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авт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ал. </w:t>
            </w:r>
          </w:p>
          <w:p w:rsidR="0078543B" w:rsidRPr="00DB75D0" w:rsidRDefault="0078543B" w:rsidP="00453B97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5" w:hanging="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де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453B97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5" w:hanging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Н.А. Добролюбов «Луч света в темном царстве» (фрагменты).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(фр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гме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</w:p>
          <w:p w:rsidR="0078543B" w:rsidRPr="00DB75D0" w:rsidRDefault="0078543B" w:rsidP="00453B97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агме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зы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сюже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  <w:p w:rsidR="0078543B" w:rsidRPr="00DB75D0" w:rsidRDefault="0078543B" w:rsidP="00453B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453B97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ма, 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A47583" w:rsidP="00BB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характеристики героя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BB38E1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2.4</w:t>
            </w:r>
          </w:p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8543B" w:rsidRPr="00DB75D0" w:rsidRDefault="001170B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8" w:type="dxa"/>
            <w:shd w:val="clear" w:color="auto" w:fill="CCC0D9" w:themeFill="accent4" w:themeFillTint="66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. 1:Речевая характеристика героев пьесы А.Н. Островского «Гроза».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1:</w:t>
            </w:r>
          </w:p>
          <w:p w:rsidR="0078543B" w:rsidRPr="00DB75D0" w:rsidRDefault="0078543B" w:rsidP="00FB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Речевая характеристика героев пьесы А.Н. Островского «Гроза».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A47583" w:rsidRPr="00DB75D0" w:rsidRDefault="00A47583" w:rsidP="00A4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применения знаний и умений</w:t>
            </w:r>
          </w:p>
          <w:p w:rsidR="0078543B" w:rsidRPr="00DB75D0" w:rsidRDefault="00A47583" w:rsidP="00A4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78543B" w:rsidRPr="00DB75D0" w:rsidTr="004B6A32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2.5</w:t>
            </w:r>
          </w:p>
          <w:p w:rsidR="0078543B" w:rsidRPr="00DB75D0" w:rsidRDefault="001170B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4B6A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Сочинение по драме А.Н. Островского </w:t>
            </w: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«Гроза».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FB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Сочинение по драме А.Н. Островского «Гроза».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проверки и коррекции знаний и </w:t>
            </w: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умений</w:t>
            </w:r>
          </w:p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453B9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2.6</w:t>
            </w:r>
          </w:p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8543B" w:rsidRPr="00DB75D0" w:rsidRDefault="001170B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Жизненный и творческий путь И.С. Тургенева.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A47583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453B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 в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естве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ся»,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ева.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ева–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ста.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И.С. Тургенева  </w:t>
            </w:r>
            <w:r w:rsidR="003A1CC4" w:rsidRPr="00DB75D0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«</w:t>
            </w:r>
            <w:r w:rsidR="003A1CC4" w:rsidRPr="00DB75D0">
              <w:rPr>
                <w:rFonts w:ascii="Times New Roman" w:hAnsi="Times New Roman" w:cs="Times New Roman"/>
                <w:bCs/>
                <w:color w:val="000000"/>
                <w:spacing w:val="-3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т</w:t>
            </w:r>
            <w:r w:rsidR="003A1CC4" w:rsidRPr="00DB75D0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ц</w:t>
            </w:r>
            <w:r w:rsidR="003A1CC4"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ы и де</w:t>
            </w:r>
            <w:r w:rsidR="003A1CC4" w:rsidRPr="00DB75D0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ти</w:t>
            </w:r>
            <w:r w:rsidR="003A1CC4" w:rsidRPr="00DB75D0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»</w:t>
            </w:r>
            <w:r w:rsidR="003A1CC4"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Смысл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в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6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0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г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бл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емати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главы романа И.С. Тургенева «Отцы и дети».</w:t>
            </w:r>
          </w:p>
        </w:tc>
      </w:tr>
      <w:tr w:rsidR="0078543B" w:rsidRPr="00DB75D0" w:rsidTr="00453B9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2.7</w:t>
            </w:r>
          </w:p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8543B" w:rsidRPr="00DB75D0" w:rsidRDefault="001170B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Евгений Базаров в системе образов романа «Отцы и дети».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A47583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453B97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в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зов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«Отцы и дети».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 База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(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Взг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Баз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сство,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ество. Ба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Нравственная проблематика романа и ее общечеловеческое значение.</w:t>
            </w:r>
          </w:p>
          <w:p w:rsidR="0078543B" w:rsidRPr="00DB75D0" w:rsidRDefault="0078543B" w:rsidP="00453B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База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ее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-эс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Баз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фликт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в»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зак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–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эстет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 романе. </w:t>
            </w:r>
          </w:p>
          <w:p w:rsidR="0078543B" w:rsidRPr="00DB75D0" w:rsidRDefault="0078543B" w:rsidP="00453B97">
            <w:pPr>
              <w:spacing w:after="0" w:line="240" w:lineRule="auto"/>
              <w:ind w:hanging="2"/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position w:val="-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position w:val="-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position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н </w:t>
            </w:r>
            <w:r w:rsidRPr="00DB75D0">
              <w:rPr>
                <w:rFonts w:ascii="Times New Roman" w:hAnsi="Times New Roman" w:cs="Times New Roman"/>
                <w:bCs/>
                <w:color w:val="000000"/>
                <w:spacing w:val="-1"/>
                <w:position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color w:val="000000"/>
                <w:spacing w:val="-3"/>
                <w:position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>ы и д</w:t>
            </w:r>
            <w:r w:rsidRPr="00DB75D0">
              <w:rPr>
                <w:rFonts w:ascii="Times New Roman" w:hAnsi="Times New Roman" w:cs="Times New Roman"/>
                <w:bCs/>
                <w:color w:val="000000"/>
                <w:spacing w:val="-3"/>
                <w:position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pacing w:val="1"/>
                <w:position w:val="-1"/>
                <w:sz w:val="28"/>
                <w:szCs w:val="28"/>
              </w:rPr>
              <w:t>»</w:t>
            </w:r>
            <w:proofErr w:type="gramStart"/>
            <w:r w:rsidRPr="00DB75D0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Д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Пи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ев «Базаров».</w:t>
            </w:r>
          </w:p>
          <w:p w:rsidR="0078543B" w:rsidRPr="00DB75D0" w:rsidRDefault="0078543B" w:rsidP="00453B97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ихол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453B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.)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ям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омо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авате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.»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4B6A32">
        <w:trPr>
          <w:trHeight w:val="2487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2.8</w:t>
            </w:r>
          </w:p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8543B" w:rsidRPr="00DB75D0" w:rsidRDefault="001170B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78543B" w:rsidRPr="00DB75D0" w:rsidRDefault="0078543B" w:rsidP="00FB782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П. з. 2:</w:t>
            </w:r>
          </w:p>
          <w:p w:rsidR="0078543B" w:rsidRPr="00DB75D0" w:rsidRDefault="0078543B" w:rsidP="00FB78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Критика вокруг романа И.С. Тургенева «Отцы и дети».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453B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2:</w:t>
            </w:r>
          </w:p>
          <w:p w:rsidR="0078543B" w:rsidRPr="00DB75D0" w:rsidRDefault="0078543B" w:rsidP="00453B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Критика вокруг романа И.С. Тургенева «Отцы и дети». (Составление сравнительной таблицы по статьям </w:t>
            </w:r>
            <w:r w:rsidRPr="00DB75D0">
              <w:rPr>
                <w:rFonts w:ascii="Times New Roman" w:hAnsi="Times New Roman" w:cs="Times New Roman"/>
                <w:sz w:val="28"/>
                <w:szCs w:val="28"/>
                <w:shd w:val="clear" w:color="auto" w:fill="CCC0D9" w:themeFill="accent4" w:themeFillTint="66"/>
              </w:rPr>
              <w:t xml:space="preserve">М. </w:t>
            </w:r>
            <w:proofErr w:type="spellStart"/>
            <w:r w:rsidRPr="00DB75D0">
              <w:rPr>
                <w:rFonts w:ascii="Times New Roman" w:hAnsi="Times New Roman" w:cs="Times New Roman"/>
                <w:sz w:val="28"/>
                <w:szCs w:val="28"/>
                <w:shd w:val="clear" w:color="auto" w:fill="CCC0D9" w:themeFill="accent4" w:themeFillTint="66"/>
              </w:rPr>
              <w:t>А.Антоновича</w:t>
            </w:r>
            <w:proofErr w:type="spellEnd"/>
            <w:r w:rsidRPr="00DB75D0">
              <w:rPr>
                <w:rFonts w:ascii="Times New Roman" w:hAnsi="Times New Roman" w:cs="Times New Roman"/>
                <w:sz w:val="28"/>
                <w:szCs w:val="28"/>
                <w:shd w:val="clear" w:color="auto" w:fill="CCC0D9" w:themeFill="accent4" w:themeFillTint="66"/>
              </w:rPr>
              <w:t xml:space="preserve"> «</w:t>
            </w:r>
            <w:proofErr w:type="spellStart"/>
            <w:r w:rsidRPr="00DB75D0">
              <w:rPr>
                <w:rFonts w:ascii="Times New Roman" w:hAnsi="Times New Roman" w:cs="Times New Roman"/>
                <w:sz w:val="28"/>
                <w:szCs w:val="28"/>
                <w:shd w:val="clear" w:color="auto" w:fill="CCC0D9" w:themeFill="accent4" w:themeFillTint="66"/>
              </w:rPr>
              <w:t>Асмодей</w:t>
            </w:r>
            <w:proofErr w:type="spellEnd"/>
            <w:r w:rsidRPr="00DB75D0">
              <w:rPr>
                <w:rFonts w:ascii="Times New Roman" w:hAnsi="Times New Roman" w:cs="Times New Roman"/>
                <w:sz w:val="28"/>
                <w:szCs w:val="28"/>
                <w:shd w:val="clear" w:color="auto" w:fill="CCC0D9" w:themeFill="accent4" w:themeFillTint="66"/>
              </w:rPr>
              <w:t xml:space="preserve"> нашего времени» и Д. И. Писарева «Базаров»)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78543B" w:rsidRPr="00DB75D0" w:rsidTr="0018799E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2.9</w:t>
            </w:r>
          </w:p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1170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Сочинение по творчеству И.С. Тургенева.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187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Сочинение по творчеству И.С. Тургенева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18799E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2.10</w:t>
            </w:r>
          </w:p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8543B" w:rsidRPr="00DB75D0" w:rsidRDefault="003A1CC4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1170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18799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Оч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 ж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 и т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ества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Н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.Г. Че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A47583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.Г. 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Эсте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шевс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«Что делать?».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 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Ут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еи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мы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«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7" w:hanging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lastRenderedPageBreak/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ть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?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гме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ан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 в се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Ю.Казм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чев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ащ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.Шевч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гу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зей».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?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 В.М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5301C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2.11</w:t>
            </w:r>
          </w:p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8543B" w:rsidRPr="00DB75D0" w:rsidRDefault="003A1CC4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1170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187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Жизненный и творческий путь М.Е. Салтыкова-Щедрина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5301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Жизненный и творческий путь М.Е. Салтыкова-Щедрина. Мировоззрение писателя. Жанровое своеобразие, тематика и проблематик сказок. Своеобразие фантастики в сказках. Замысел, история создания «История одного города».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Приемы сатирической фантастики, гротеска, художественного иносказания.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Сказки М.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дь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вое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яга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».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а» (гла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ачал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ян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  <w:proofErr w:type="gramEnd"/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са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сстве (г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я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 М.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-Щ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в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Рем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ям М.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Аналитическая беседа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2.12</w:t>
            </w:r>
          </w:p>
          <w:p w:rsidR="0078543B" w:rsidRPr="00DB75D0" w:rsidRDefault="0078543B" w:rsidP="00FB78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1170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Повесть Н.С. Лескова «Очарованный странник».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Н.С. Лесков.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ранни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».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(с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ествен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еля.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.С.Леск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ранни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 жа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та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челов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вовате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.С.Лес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</w:t>
            </w:r>
          </w:p>
          <w:p w:rsidR="0078543B" w:rsidRPr="00DB75D0" w:rsidRDefault="0078543B" w:rsidP="00F37501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ан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 в се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Ю.Казм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чев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«З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ащ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.Шевч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 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гу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зей».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?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В.М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эпизода произведения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контрольной работе</w:t>
            </w:r>
          </w:p>
        </w:tc>
      </w:tr>
      <w:tr w:rsidR="0078543B" w:rsidRPr="00DB75D0" w:rsidTr="000C462F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2.13</w:t>
            </w:r>
          </w:p>
          <w:p w:rsidR="0078543B" w:rsidRPr="00DB75D0" w:rsidRDefault="003A1CC4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1170B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по модулю 2.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0C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по модулю 2.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18799E">
        <w:trPr>
          <w:trHeight w:val="320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78543B" w:rsidRPr="00DB75D0" w:rsidRDefault="0078543B" w:rsidP="0018799E">
            <w:pPr>
              <w:tabs>
                <w:tab w:val="left" w:pos="57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Модуль 3. Эстетические поиски в литератур</w:t>
            </w:r>
            <w:r w:rsidR="007342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 второй половины XIX века – 7 </w:t>
            </w:r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часов.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</w:t>
            </w:r>
          </w:p>
          <w:p w:rsidR="0078543B" w:rsidRPr="00DB75D0" w:rsidRDefault="001170B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Обзор русской поэзии второй половины </w:t>
            </w: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XIX</w:t>
            </w: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века.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зии 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тор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X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IX века.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сства» и 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Стиле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е, жа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 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X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IX века.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3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ту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кло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, 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азы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position w:val="-1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ы в 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position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оэзии.</w:t>
            </w:r>
          </w:p>
          <w:p w:rsidR="0078543B" w:rsidRPr="00DB75D0" w:rsidRDefault="0078543B" w:rsidP="00FB7828">
            <w:pPr>
              <w:widowControl w:val="0"/>
              <w:tabs>
                <w:tab w:val="left" w:pos="8503"/>
              </w:tabs>
              <w:autoSpaceDE w:val="0"/>
              <w:autoSpaceDN w:val="0"/>
              <w:adjustRightInd w:val="0"/>
              <w:spacing w:after="0" w:line="317" w:lineRule="exact"/>
              <w:ind w:right="601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position w:val="-1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ы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В.Г.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амс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4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.К.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вского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.К.Савра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.Вас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В.М.Ва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3.2</w:t>
            </w:r>
          </w:p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8543B" w:rsidRPr="00DB75D0" w:rsidRDefault="001170B1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08" w:type="dxa"/>
            <w:shd w:val="clear" w:color="auto" w:fill="auto"/>
          </w:tcPr>
          <w:p w:rsidR="009150CE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Лирика Ф.И. Тютчева</w:t>
            </w:r>
            <w:r w:rsidR="00A475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r w:rsidR="009150CE"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А.А. Фета.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D90FB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тчева (с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Лирика Ф.И.Тютчева.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кая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вная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тчева.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Тю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тчева.</w:t>
            </w:r>
          </w:p>
          <w:p w:rsidR="0078543B" w:rsidRPr="00DB75D0" w:rsidRDefault="0078543B" w:rsidP="00D90FB7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il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e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n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ti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u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m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что 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 вы,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ять…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сел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я…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чь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как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встрет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 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–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 вре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D90FB7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на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Тю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тчева.</w:t>
            </w:r>
          </w:p>
          <w:p w:rsidR="0078543B" w:rsidRDefault="0078543B" w:rsidP="00D90FB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Творч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да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сслед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в: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тчев в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ях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тчева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в: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тчев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вка 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из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зеев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Тю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чева.</w:t>
            </w:r>
          </w:p>
          <w:p w:rsidR="009150CE" w:rsidRPr="00DB75D0" w:rsidRDefault="009150CE" w:rsidP="009150CE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.А.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 (с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Лирика А.А. Фета.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ета. Эс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ета.</w:t>
            </w:r>
          </w:p>
          <w:p w:rsidR="009150CE" w:rsidRPr="00DB75D0" w:rsidRDefault="009150CE" w:rsidP="009150CE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bCs/>
                <w:color w:val="000000"/>
                <w:spacing w:val="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эта…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 к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с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150CE" w:rsidRPr="00DB75D0" w:rsidRDefault="009150CE" w:rsidP="00915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с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зобр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В.М.К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к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150CE" w:rsidRPr="00DB75D0" w:rsidRDefault="009150CE" w:rsidP="009150C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5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ета. 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 наизусть</w:t>
            </w:r>
          </w:p>
        </w:tc>
      </w:tr>
      <w:tr w:rsidR="001170B1" w:rsidRPr="00DB75D0" w:rsidTr="00FB7828">
        <w:trPr>
          <w:trHeight w:val="341"/>
          <w:jc w:val="center"/>
        </w:trPr>
        <w:tc>
          <w:tcPr>
            <w:tcW w:w="1018" w:type="dxa"/>
            <w:shd w:val="clear" w:color="auto" w:fill="auto"/>
          </w:tcPr>
          <w:p w:rsidR="001170B1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3.3</w:t>
            </w:r>
          </w:p>
          <w:p w:rsidR="001170B1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8" w:type="dxa"/>
            <w:shd w:val="clear" w:color="auto" w:fill="auto"/>
          </w:tcPr>
          <w:p w:rsidR="001170B1" w:rsidRPr="00DB75D0" w:rsidRDefault="001170B1" w:rsidP="00A475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Жизненный и творческий путь Н.А. Некрасова.</w:t>
            </w: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1170B1" w:rsidRPr="00DB75D0" w:rsidRDefault="001170B1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170B1" w:rsidRDefault="001170B1" w:rsidP="00D90FB7">
            <w:pPr>
              <w:widowControl w:val="0"/>
              <w:autoSpaceDE w:val="0"/>
              <w:autoSpaceDN w:val="0"/>
              <w:adjustRightInd w:val="0"/>
              <w:spacing w:before="2" w:after="0" w:line="324" w:lineRule="exact"/>
              <w:ind w:right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боб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Сво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азие тем, 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вов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4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6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–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7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Лирика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я» (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 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вая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Вчера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шн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асу в шест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чью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я у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вери 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before="2" w:after="0" w:line="324" w:lineRule="exact"/>
              <w:ind w:righ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.Леб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 к 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эта.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на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</w:t>
            </w:r>
          </w:p>
        </w:tc>
        <w:tc>
          <w:tcPr>
            <w:tcW w:w="1984" w:type="dxa"/>
            <w:shd w:val="clear" w:color="auto" w:fill="auto"/>
          </w:tcPr>
          <w:p w:rsidR="001170B1" w:rsidRPr="00DB75D0" w:rsidRDefault="001170B1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1170B1" w:rsidRPr="00DB75D0" w:rsidRDefault="001170B1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хронологической таблицы</w:t>
            </w:r>
          </w:p>
        </w:tc>
        <w:tc>
          <w:tcPr>
            <w:tcW w:w="1773" w:type="dxa"/>
            <w:shd w:val="clear" w:color="auto" w:fill="auto"/>
          </w:tcPr>
          <w:p w:rsidR="001170B1" w:rsidRPr="00DB75D0" w:rsidRDefault="001170B1" w:rsidP="00117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главы поэмы Н.Некрасова «Кому на Руси…»</w:t>
            </w:r>
          </w:p>
        </w:tc>
      </w:tr>
      <w:tr w:rsidR="0078543B" w:rsidRPr="00DB75D0" w:rsidTr="00FB7828">
        <w:trPr>
          <w:trHeight w:val="341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3.4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Поэма Н.А. Некрасова « Кому на Руси жить хорошо».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эма 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Н.А. Некрасова 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за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эмы, 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сюже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ав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я.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азие 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в;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 поэме «Кому на Руси жить хорошо»; сат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еты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эме.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Отрывок из поэмы наизусть</w:t>
            </w:r>
          </w:p>
        </w:tc>
      </w:tr>
      <w:tr w:rsidR="0078543B" w:rsidRPr="00DB75D0" w:rsidTr="008152D1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3.5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78543B" w:rsidRPr="00DB75D0" w:rsidRDefault="0078543B" w:rsidP="000C4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3: </w:t>
            </w:r>
          </w:p>
          <w:p w:rsidR="0078543B" w:rsidRPr="00DB75D0" w:rsidRDefault="0078543B" w:rsidP="000C46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Выявление фольклорных мотивов в поэме Н.А. Некрасова «Кому на Руси жить хорошо».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D90F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3: </w:t>
            </w:r>
          </w:p>
          <w:p w:rsidR="0078543B" w:rsidRPr="00DB75D0" w:rsidRDefault="0078543B" w:rsidP="00D90F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Выявление фольклорных мотивов в поэме Н.А. Некрасова «Кому на Руси жить хорошо».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78543B" w:rsidRPr="00DB75D0" w:rsidTr="00D90FB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3.6</w:t>
            </w:r>
          </w:p>
          <w:p w:rsidR="0078543B" w:rsidRPr="00DB75D0" w:rsidRDefault="003A1CC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78543B" w:rsidRPr="00DB75D0" w:rsidRDefault="0078543B" w:rsidP="000C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Сочинение по творчеству </w:t>
            </w: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Н.А.Некрасова.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D9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Сочинение по творчеству Н.А.Некрасова.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0C462F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3.7</w:t>
            </w:r>
          </w:p>
          <w:p w:rsidR="0078543B" w:rsidRPr="00DB75D0" w:rsidRDefault="003A1CC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0C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по модулю 3.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D9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модулю 3.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D90FB7">
        <w:trPr>
          <w:trHeight w:val="407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78543B" w:rsidRPr="00DB75D0" w:rsidRDefault="0078543B" w:rsidP="00D90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Модуль 4. Философская модель мира в литератур</w:t>
            </w:r>
            <w:r w:rsidR="007342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 второй половины XIX века – 9 </w:t>
            </w:r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часов.</w:t>
            </w:r>
          </w:p>
        </w:tc>
      </w:tr>
      <w:tr w:rsidR="0078543B" w:rsidRPr="00DB75D0" w:rsidTr="008152D1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4.1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152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Жизнь и творчество Ф.М. Достоевского.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D9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Жизнь и творчество Ф.М. Достоевского.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хронологической таблицы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глав романа Ф.Достоевского «Преступление и наказание»</w:t>
            </w:r>
          </w:p>
        </w:tc>
      </w:tr>
      <w:tr w:rsidR="0078543B" w:rsidRPr="00DB75D0" w:rsidTr="00E30035">
        <w:trPr>
          <w:trHeight w:val="716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4.2</w:t>
            </w:r>
          </w:p>
          <w:p w:rsidR="0078543B" w:rsidRPr="00DB75D0" w:rsidRDefault="001170B1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E300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Теория «сильной личнос</w:t>
            </w:r>
            <w:r w:rsidR="001170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ти» и ее опровержение в романе </w:t>
            </w:r>
            <w:r w:rsidR="001170B1"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«Преступление и наказание».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785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Теория «сильной личности» и ее опровержение в романе. Тайны внутреннего мира человека: готовность к греху, попранию высоких истин и нравственных ценностей. Образ Петербурга в романе. Драматичность характера и судьбы Родиона Раскольникова. Сны Раскольникова в раскрытии 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его характера и в общей композиции романа. Эволюция идеи «двойничества». Страдание и очищение в романе. Символические образы в романе. Роль пейзажа. Своеобразие воплощения авторской позиции в романе.</w:t>
            </w:r>
          </w:p>
          <w:p w:rsidR="0078543B" w:rsidRPr="00DB75D0" w:rsidRDefault="0078543B" w:rsidP="0078543B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78543B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785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М. 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вангели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.М.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.Э.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к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тина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аказа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е» (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в).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/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ихи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Р.Раскольникова</w:t>
            </w:r>
          </w:p>
        </w:tc>
      </w:tr>
      <w:tr w:rsidR="0078543B" w:rsidRPr="00DB75D0" w:rsidTr="008152D1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4.3</w:t>
            </w:r>
          </w:p>
          <w:p w:rsidR="0078543B" w:rsidRPr="00DB75D0" w:rsidRDefault="0078543B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8543B" w:rsidRPr="00DB75D0" w:rsidRDefault="001170B1" w:rsidP="00F730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78543B" w:rsidRPr="00DB75D0" w:rsidRDefault="0078543B" w:rsidP="00E3003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П. з. 4: Анализ эпизода романа Ф.М. Достоевского «Преступление и наказание». 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E30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4: </w:t>
            </w:r>
          </w:p>
          <w:p w:rsidR="0078543B" w:rsidRPr="00DB75D0" w:rsidRDefault="0078543B" w:rsidP="00E30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Анализ эпизода романа Ф.М. Достоевского «Преступление и наказание». Первый сон Родиона Раскольникова (часть 1, глава 5)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78543B" w:rsidRPr="00DB75D0" w:rsidTr="000C462F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4.4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78543B" w:rsidRPr="00DB75D0" w:rsidRDefault="0078543B" w:rsidP="000C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Сочинение по творчеству Ф.М. Достоевского.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0C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78543B" w:rsidRPr="00DB75D0" w:rsidRDefault="0078543B" w:rsidP="000C46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E300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Сочинение по творчеству Ф.М. Достоевского.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0C462F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4.5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0C462F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ть и т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би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 Л.Н.Толстого.</w:t>
            </w:r>
            <w:r w:rsidR="001170B1"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Роман-эпопея Л.Н.Толстого «Война и мир».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 и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Л.Н.Толстого (с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Д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еля.</w:t>
            </w:r>
            <w:r w:rsidR="001170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н-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ея Л.Н. Толстого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ион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сле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е,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л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зм,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ши». 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в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еи </w:t>
            </w:r>
            <w:proofErr w:type="gramStart"/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вс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зн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йн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а» и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глав романа «Война и мир»</w:t>
            </w:r>
          </w:p>
        </w:tc>
      </w:tr>
      <w:tr w:rsidR="0078543B" w:rsidRPr="00DB75D0" w:rsidTr="00E30035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4.6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E3003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8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нд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ея Бол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Пь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 Без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ва,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аташи Р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ой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ея Бол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Без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аташи 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езд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еал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Изображение войны 1812 года в романе Л.Толстого «Война и мир».  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 в романе «Война и мир»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– ве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шее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ма, 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зов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 в авт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 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Ра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тизм в по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-э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ее.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4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еты Л.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В.В.Меш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стых в Яс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 к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Д.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Шма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-эпопее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.М.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81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.Д.К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вш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 Р.В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.Деля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Бой за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ею Раевс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из 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/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»(</w:t>
            </w:r>
            <w:proofErr w:type="spellStart"/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.Бондарч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к).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8152D1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4.7</w:t>
            </w:r>
          </w:p>
          <w:p w:rsidR="0078543B" w:rsidRPr="00DB75D0" w:rsidRDefault="009150CE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78543B" w:rsidRPr="00DB75D0" w:rsidRDefault="0078543B" w:rsidP="00E30035">
            <w:pPr>
              <w:spacing w:after="0" w:line="24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proofErr w:type="spellStart"/>
            <w:r w:rsidRPr="00DB75D0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DB75D0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 xml:space="preserve">. 5: </w:t>
            </w:r>
          </w:p>
          <w:p w:rsidR="0078543B" w:rsidRPr="00DB75D0" w:rsidRDefault="0078543B" w:rsidP="00E300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Анализ эпизода романа Л.Н. Толстого «Война и мир».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  <w:vAlign w:val="center"/>
          </w:tcPr>
          <w:p w:rsidR="0078543B" w:rsidRPr="00DB75D0" w:rsidRDefault="0078543B" w:rsidP="00FB7828">
            <w:pPr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Практическое занятие 5: </w:t>
            </w:r>
          </w:p>
          <w:p w:rsidR="0078543B" w:rsidRPr="00DB75D0" w:rsidRDefault="0078543B" w:rsidP="00FB78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Анализ эпизода романа Л.Н. Толстого «Война и мир»: Андрей </w:t>
            </w:r>
            <w:r w:rsidRPr="00DB75D0">
              <w:rPr>
                <w:rFonts w:ascii="Times New Roman" w:eastAsia="Georgia" w:hAnsi="Times New Roman" w:cs="Times New Roman"/>
                <w:sz w:val="28"/>
                <w:szCs w:val="28"/>
                <w:shd w:val="clear" w:color="auto" w:fill="CCC0D9" w:themeFill="accent4" w:themeFillTint="66"/>
              </w:rPr>
              <w:t>Б</w:t>
            </w:r>
            <w:r w:rsidRPr="00DB75D0">
              <w:rPr>
                <w:rFonts w:ascii="Times New Roman" w:eastAsia="Georgia" w:hAnsi="Times New Roman" w:cs="Times New Roman"/>
                <w:sz w:val="28"/>
                <w:szCs w:val="28"/>
              </w:rPr>
              <w:t>олконский под небом Аустерлица (том 1, часть 3, глава 19)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78543B" w:rsidRPr="00DB75D0" w:rsidTr="002C4846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4.8</w:t>
            </w:r>
          </w:p>
          <w:p w:rsidR="0078543B" w:rsidRPr="00DB75D0" w:rsidRDefault="009150CE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Сочинение по творчеству Л.Н. Толстого.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2C4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Сочинение по творчеству Л.Н. Толстого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контрольной работе</w:t>
            </w: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4.9</w:t>
            </w:r>
          </w:p>
          <w:p w:rsidR="0078543B" w:rsidRPr="00DB75D0" w:rsidRDefault="001170B1" w:rsidP="00A008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по модулю 4.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0C462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Контрольная работа по модулю 4.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2C4846">
        <w:trPr>
          <w:trHeight w:val="410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78543B" w:rsidRPr="00DB75D0" w:rsidRDefault="0078543B" w:rsidP="002C4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Модуль 5. Русская литература конца </w:t>
            </w: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XIX</w:t>
            </w: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начала ХХ ве</w:t>
            </w:r>
            <w:r w:rsidR="0073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ков. Человек на рубеже эпох – 8 </w:t>
            </w: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часов.</w:t>
            </w:r>
          </w:p>
        </w:tc>
      </w:tr>
      <w:tr w:rsidR="0078543B" w:rsidRPr="00DB75D0" w:rsidTr="00C40A35">
        <w:trPr>
          <w:trHeight w:val="653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1E7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5.1</w:t>
            </w:r>
          </w:p>
          <w:p w:rsidR="0078543B" w:rsidRPr="00DB75D0" w:rsidRDefault="001170B1" w:rsidP="001E7F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2C484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Жизнь и творчество А.П. </w:t>
            </w: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Чехова.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40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1E7F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и творчество А.П. Чехова (с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Сво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и все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кающ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чехов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чества.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 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Юм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асска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челов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ка»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</w:t>
            </w:r>
            <w:r w:rsidRPr="00DB75D0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Рассказ «</w:t>
            </w:r>
            <w:proofErr w:type="spellStart"/>
            <w:r w:rsidRPr="00DB75D0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Ионыч</w:t>
            </w:r>
            <w:proofErr w:type="spellEnd"/>
            <w:r w:rsidRPr="00DB75D0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»</w:t>
            </w:r>
          </w:p>
          <w:p w:rsidR="003A1CC4" w:rsidRPr="00DB75D0" w:rsidRDefault="0078543B" w:rsidP="003A1CC4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Проза Чехова на рубеже </w:t>
            </w:r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XIX</w:t>
            </w:r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– </w:t>
            </w:r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XX</w:t>
            </w:r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веков. Причины деградации </w:t>
            </w:r>
            <w:proofErr w:type="spellStart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Старцева</w:t>
            </w:r>
            <w:proofErr w:type="spellEnd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Нравственно-философские идеи рассказа. Художественное мастерство Чехова.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А.П. Чехова 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евый с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». 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Че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жа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стема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и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азр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езд в 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="003A1CC4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="003A1CC4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есе.</w:t>
            </w:r>
          </w:p>
          <w:p w:rsidR="003A1CC4" w:rsidRPr="00DB75D0" w:rsidRDefault="003A1CC4" w:rsidP="003A1CC4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Дворянство и люди «нового типа» в пьесе «Вишневый  сад».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Ли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евый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Смысл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сим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и М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теа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атр 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–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оп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щества.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в миро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:rsidR="003A1CC4" w:rsidRPr="00DB75D0" w:rsidRDefault="003A1CC4" w:rsidP="003A1CC4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left="102" w:right="3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Рассказы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с мез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век в ф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ви».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A1CC4" w:rsidRPr="00DB75D0" w:rsidRDefault="003A1CC4" w:rsidP="003A1CC4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(вн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и внеш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е;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ст;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 авт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.д.).</w:t>
            </w:r>
          </w:p>
          <w:p w:rsidR="0078543B" w:rsidRPr="00DB75D0" w:rsidRDefault="003A1CC4" w:rsidP="003A1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ва, В.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азу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Дама с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ш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Лоша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я».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Иллю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к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ссказам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.Ч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с мез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век в 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1E7F0A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1E7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1E7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C40A35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5.2</w:t>
            </w:r>
          </w:p>
          <w:p w:rsidR="0078543B" w:rsidRPr="003A1CC4" w:rsidRDefault="001170B1" w:rsidP="001E7F0A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78543B" w:rsidRPr="00DB75D0" w:rsidRDefault="0078543B" w:rsidP="002C1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П.з.6: Роль портрета в создании образа.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  <w:vAlign w:val="center"/>
          </w:tcPr>
          <w:p w:rsidR="0078543B" w:rsidRPr="00DB75D0" w:rsidRDefault="0078543B" w:rsidP="002C48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6: </w:t>
            </w:r>
          </w:p>
          <w:p w:rsidR="0078543B" w:rsidRPr="00DB75D0" w:rsidRDefault="0078543B" w:rsidP="002C48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Роль портрета в создании образа (по рассказу А.П. Чехова «Крыжовник»)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комедию А.Чехова «Вишневый сад».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5.3</w:t>
            </w:r>
          </w:p>
          <w:p w:rsidR="0078543B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33</w:t>
            </w:r>
          </w:p>
          <w:p w:rsidR="003A1CC4" w:rsidRDefault="003A1CC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3A1CC4" w:rsidRPr="00DB75D0" w:rsidRDefault="003A1CC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A475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Жизнь и творчество И.А. Бунина.</w:t>
            </w:r>
            <w:r w:rsidR="00915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и творчество И.А. Бунина (с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ее из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Ли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Сво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 Б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евенс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и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ачи ч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вств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сло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м»  –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стиля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щая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 в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Рассказы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Стихотв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«Веч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вос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евать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ас, 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езд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!.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End"/>
            <w:r w:rsidRPr="00DB75D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цветы, и шме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ава, и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еты 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:rsidR="009150CE" w:rsidRPr="00DB75D0" w:rsidRDefault="009150CE" w:rsidP="009150C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5D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Аналитическая беседа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повесть А.Куприна «Гранатовый браслет»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5.4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A47583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Повесть А.И. Куприна «Гранатовый браслет».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47583" w:rsidRPr="00DB75D0" w:rsidRDefault="00A47583" w:rsidP="00A47583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А.И. Куприн.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весть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асле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Свед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из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и(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ее и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че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вечес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ч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вств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зма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честве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</w:p>
          <w:p w:rsidR="00A47583" w:rsidRPr="00DB75D0" w:rsidRDefault="00A47583" w:rsidP="00A47583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о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ви, тема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вь 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ве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кая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ска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че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Столк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 ч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зости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тмот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ви.</w:t>
            </w:r>
          </w:p>
          <w:p w:rsidR="00A47583" w:rsidRPr="00DB75D0" w:rsidRDefault="00A47583" w:rsidP="00A47583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био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A47583" w:rsidP="00A47583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Бетх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№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L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ar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g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Ap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p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ssi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o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n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t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o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пьесу М.Горького «На дне».</w:t>
            </w:r>
          </w:p>
        </w:tc>
      </w:tr>
      <w:tr w:rsidR="0078543B" w:rsidRPr="00DB75D0" w:rsidTr="00076265">
        <w:trPr>
          <w:trHeight w:val="617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5.5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Жизнь и творчество М. Горького.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FB78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и творчество М.Горького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ее 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авда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ссказ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Романтический период  в творчестве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и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Пьеса «Н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 и ее 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че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века.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ее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о–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га. 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6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е» (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каш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»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еты М.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.Д.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BA1B8D">
        <w:trPr>
          <w:trHeight w:val="262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5.6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78543B" w:rsidRPr="00DB75D0" w:rsidRDefault="0078543B" w:rsidP="002C1F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П.з</w:t>
            </w:r>
            <w:proofErr w:type="spellEnd"/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  7: Литературная критика о пьесе М.Горького «На дне».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Практическое занятие 7: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78543B" w:rsidRPr="00DB75D0" w:rsidRDefault="0078543B" w:rsidP="00FB78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Литературная критика о пьесе М.Горького «На дне» (составление сравнительной таблицы высказываний Д. В.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Философова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С. А Адрианова,  И. Ф. Анненского, А. С. Серафимовича).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Подготовиться к контрольной работе</w:t>
            </w: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5.7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2C484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 по модулю 5.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0C462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Контрольная работа  по модулю 5.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2C1F4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5.8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2C1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Псковский край в литературе </w:t>
            </w:r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XIX</w:t>
            </w:r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века.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833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2C1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Псковский край в литературе </w:t>
            </w:r>
            <w:r w:rsidRPr="00DB75D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XIX</w:t>
            </w:r>
            <w:r w:rsidRPr="00DB75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века. Творчество П.А. Корсакова, А.Н. </w:t>
            </w:r>
            <w:proofErr w:type="spellStart"/>
            <w:r w:rsidRPr="00DB75D0">
              <w:rPr>
                <w:rFonts w:ascii="Times New Roman" w:hAnsi="Times New Roman" w:cs="Times New Roman"/>
                <w:bCs/>
                <w:sz w:val="28"/>
                <w:szCs w:val="28"/>
              </w:rPr>
              <w:t>Креницына</w:t>
            </w:r>
            <w:proofErr w:type="spellEnd"/>
            <w:r w:rsidRPr="00DB75D0">
              <w:rPr>
                <w:rFonts w:ascii="Times New Roman" w:hAnsi="Times New Roman" w:cs="Times New Roman"/>
                <w:bCs/>
                <w:sz w:val="28"/>
                <w:szCs w:val="28"/>
              </w:rPr>
              <w:t>, А.А. Ивановского и др. Пушкин в Псковском крае.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2C1F47">
        <w:trPr>
          <w:trHeight w:val="356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78543B" w:rsidRPr="00DB75D0" w:rsidRDefault="0078543B" w:rsidP="002C1F47">
            <w:pPr>
              <w:tabs>
                <w:tab w:val="left" w:pos="57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Модуль 6. Эстетические поиски в литературе начала XX века. </w:t>
            </w: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Русс</w:t>
            </w:r>
            <w:r w:rsidR="0073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кая поэзия Серебряного века – 12 </w:t>
            </w: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часов.</w:t>
            </w:r>
          </w:p>
        </w:tc>
      </w:tr>
      <w:tr w:rsidR="0078543B" w:rsidRPr="00DB75D0" w:rsidTr="002C1F4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6.1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2C1F47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сской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 к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8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X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IX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– 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чала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X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X </w:t>
            </w:r>
            <w:proofErr w:type="gramStart"/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X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IX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– 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чала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X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X в.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 тр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на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ека;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ее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еш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в, симв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в,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в, ф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Се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век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как сво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«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тече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зм, акм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зм, ф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 (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 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)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сравнительной таблицы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стихи А.Блока</w:t>
            </w: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6.2</w:t>
            </w:r>
          </w:p>
          <w:p w:rsidR="001170B1" w:rsidRPr="001170B1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08" w:type="dxa"/>
            <w:shd w:val="clear" w:color="auto" w:fill="auto"/>
          </w:tcPr>
          <w:p w:rsidR="0078543B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Символизм.</w:t>
            </w:r>
          </w:p>
          <w:p w:rsidR="001170B1" w:rsidRPr="00DB75D0" w:rsidRDefault="001170B1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Лирика А.Блока.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1E3B25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Символизм. 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мволизма. 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зап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 и эсте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зма, 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свя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с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(з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ача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слова,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ры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тайн как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сства)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ессе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ества,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ея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 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зык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«Ста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сты» (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В.Я.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К.Д.Ба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и «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к).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 и эсте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зма, его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язь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</w:p>
          <w:p w:rsidR="0078543B" w:rsidRPr="00DB75D0" w:rsidRDefault="0078543B" w:rsidP="001E3B25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мво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</w:t>
            </w:r>
          </w:p>
          <w:p w:rsidR="001170B1" w:rsidRPr="00DB75D0" w:rsidRDefault="0078543B" w:rsidP="001170B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К.Де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е»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ион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 в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вроп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ество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.Рем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С.Мал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Э.Ве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его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К.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(по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я).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Лирика А.Блока. Свед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из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А.А. Блока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ее 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в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зобр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эта.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 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 Б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1170B1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="001170B1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 А.Б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Анализ стихотворений.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эма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жет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и ее г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зобра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ала,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эме.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ка, 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Стихотв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ия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: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 я в темн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езна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ка»,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чь,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агме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)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78543B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тины В.М.Ва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ва, М.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еля, К.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(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я).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нц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С.В.Ра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</w:t>
            </w:r>
          </w:p>
          <w:p w:rsidR="0078543B" w:rsidRPr="00DB75D0" w:rsidRDefault="0078543B" w:rsidP="00833F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Выразительное чтение 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C40A35">
        <w:trPr>
          <w:trHeight w:val="1015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6.3</w:t>
            </w:r>
          </w:p>
          <w:p w:rsidR="0078543B" w:rsidRPr="00DB75D0" w:rsidRDefault="003A1CC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78543B" w:rsidRPr="00DB75D0" w:rsidRDefault="0078543B" w:rsidP="000C46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П. з. 8: </w:t>
            </w:r>
          </w:p>
          <w:p w:rsidR="0078543B" w:rsidRPr="00DB75D0" w:rsidRDefault="0078543B" w:rsidP="000C462F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Анализ стихотворения А.Блока «Незнакомка».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2C1F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8: </w:t>
            </w:r>
          </w:p>
          <w:p w:rsidR="0078543B" w:rsidRPr="00DB75D0" w:rsidRDefault="0078543B" w:rsidP="002C1F4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Анализ стихотворения А.Блока «Незнакомка».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6.4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Акмеизм.</w:t>
            </w:r>
            <w:r w:rsidR="001170B1"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Жизнь и творчество Н.С. Гумилева.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1E3B25">
            <w:pPr>
              <w:widowControl w:val="0"/>
              <w:tabs>
                <w:tab w:val="left" w:pos="1900"/>
                <w:tab w:val="left" w:pos="3320"/>
                <w:tab w:val="left" w:pos="4880"/>
                <w:tab w:val="left" w:pos="6220"/>
                <w:tab w:val="left" w:pos="6580"/>
                <w:tab w:val="left" w:pos="7540"/>
                <w:tab w:val="left" w:pos="830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Акмеизм. 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мма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змав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С.Г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миле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</w:p>
          <w:p w:rsidR="0078543B" w:rsidRPr="00DB75D0" w:rsidRDefault="0078543B" w:rsidP="001E3B25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4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 и акме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м». Утв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ак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зем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воз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ащ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к «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сти»,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зр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есл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ка.</w:t>
            </w:r>
          </w:p>
          <w:p w:rsidR="0078543B" w:rsidRPr="00DB75D0" w:rsidRDefault="0078543B" w:rsidP="001E3B25">
            <w:pPr>
              <w:widowControl w:val="0"/>
              <w:tabs>
                <w:tab w:val="left" w:pos="2180"/>
                <w:tab w:val="left" w:pos="2660"/>
                <w:tab w:val="left" w:pos="4260"/>
                <w:tab w:val="left" w:pos="5880"/>
                <w:tab w:val="left" w:pos="8260"/>
                <w:tab w:val="left" w:pos="862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акмеизм</w:t>
            </w:r>
            <w:r w:rsidRPr="00DB75D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1170B1" w:rsidRPr="00DB75D0" w:rsidRDefault="001170B1" w:rsidP="001170B1">
            <w:pPr>
              <w:widowControl w:val="0"/>
              <w:tabs>
                <w:tab w:val="left" w:pos="2180"/>
                <w:tab w:val="left" w:pos="2660"/>
                <w:tab w:val="left" w:pos="4260"/>
                <w:tab w:val="left" w:pos="5880"/>
                <w:tab w:val="left" w:pos="8260"/>
                <w:tab w:val="left" w:pos="862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Жизнь и творчество Н. С. Гумилёва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милева,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 его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ке. Сво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сюжетов.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ф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и проз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в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Г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милева.</w:t>
            </w:r>
          </w:p>
          <w:p w:rsidR="001170B1" w:rsidRPr="00DB75D0" w:rsidRDefault="001170B1" w:rsidP="001170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Стихотворения: «Жираф», </w:t>
            </w:r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«Волшебная скрипка», «Заблудившийся трамвай». Героизация действительности в поэзии Гумилева, романтическая традиция в его лирике. Своеобразие лирических сюжетов. </w:t>
            </w:r>
            <w:proofErr w:type="gramStart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Экзотическое</w:t>
            </w:r>
            <w:proofErr w:type="gramEnd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фантастическое и прозаическое в поэзии Гумилева.</w:t>
            </w:r>
          </w:p>
          <w:p w:rsidR="0078543B" w:rsidRPr="00DB75D0" w:rsidRDefault="0078543B" w:rsidP="00833F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стихи Н.Гумилева</w:t>
            </w:r>
          </w:p>
        </w:tc>
      </w:tr>
      <w:tr w:rsidR="0078543B" w:rsidRPr="00DB75D0" w:rsidTr="00B6323B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6.5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8" w:type="dxa"/>
            <w:shd w:val="clear" w:color="auto" w:fill="CCC0D9" w:themeFill="accent4" w:themeFillTint="66"/>
            <w:vAlign w:val="center"/>
          </w:tcPr>
          <w:p w:rsidR="0078543B" w:rsidRPr="00DB75D0" w:rsidRDefault="0078543B" w:rsidP="000C462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Практическое занятие 9: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Анализ стихотворения Н.Гумилева «Жираф».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2D6A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Практическое занятие 9: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Анализ стихотворения Н.Гумилева «Жираф».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6.6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8" w:type="dxa"/>
            <w:shd w:val="clear" w:color="auto" w:fill="auto"/>
          </w:tcPr>
          <w:p w:rsidR="0078543B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Футуризм.</w:t>
            </w:r>
          </w:p>
          <w:p w:rsidR="001170B1" w:rsidRPr="00DB75D0" w:rsidRDefault="001170B1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Поэзия В. Маяковского.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1E3B2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Футуризм. Группы футуристов. Ма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ф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зма,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 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вого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сства». Де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 с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тиза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«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слова,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ем, 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язы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эпатаж.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вые и 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э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ф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ф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эг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сты (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.Север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сты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В.В.Мая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), «Ц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га» (Б.Л.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ак).</w:t>
            </w:r>
          </w:p>
          <w:p w:rsidR="0078543B" w:rsidRPr="00DB75D0" w:rsidRDefault="0078543B" w:rsidP="001E3B25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 Игоря Северянина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Эм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 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его сло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ства. Свед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ии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Велемира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Хлебникова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ми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Хл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как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</w:t>
            </w:r>
          </w:p>
          <w:p w:rsidR="0078543B" w:rsidRDefault="0078543B" w:rsidP="001E3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футуризм.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46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Поэзия В. Маяковского. Свед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В.Маяковского (с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 В. Маяковского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е, 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в, я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мечты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 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ви. Са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М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мещ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ащ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after="0" w:line="320" w:lineRule="exact"/>
              <w:ind w:right="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вы 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?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ате!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те!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щу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 о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ви»,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я»,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«Фл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Лилич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!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170B1" w:rsidRPr="00DB75D0" w:rsidRDefault="001170B1" w:rsidP="001170B1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ство в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вая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стема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тих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</w:p>
          <w:p w:rsidR="001170B1" w:rsidRPr="00DB75D0" w:rsidRDefault="001170B1" w:rsidP="00117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ав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 В.М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91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В.В.Мая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6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Фронтальная беседа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B6323B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6.7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78543B" w:rsidRPr="00DB75D0" w:rsidRDefault="0078543B" w:rsidP="000C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10: Анализ стихотворения В. Маяковского «Послушайте».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10: Анализ стихотворения В. Маяковского «Послушайте»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6.8</w:t>
            </w:r>
          </w:p>
          <w:p w:rsidR="0078543B" w:rsidRPr="00DB75D0" w:rsidRDefault="001170B1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9150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Жизнь и творчество С.А. Есенина.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и творчество  С.А. Есенина (с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ранее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тие те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как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 к 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азие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Сергея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г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 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«Го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ты, 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я!»,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мат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ять в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Рав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гая…»,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сь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к же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аке Кача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тна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ж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кая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жале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плач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…»</w:t>
            </w:r>
            <w:r w:rsidRPr="00DB75D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э,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э…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кск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мест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м: 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 наизусть</w:t>
            </w:r>
          </w:p>
        </w:tc>
      </w:tr>
      <w:tr w:rsidR="0078543B" w:rsidRPr="00DB75D0" w:rsidTr="00C40A35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6.9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708" w:type="dxa"/>
            <w:shd w:val="clear" w:color="auto" w:fill="CCC0D9" w:themeFill="accent4" w:themeFillTint="66"/>
            <w:vAlign w:val="center"/>
          </w:tcPr>
          <w:p w:rsidR="0078543B" w:rsidRPr="00DB75D0" w:rsidRDefault="0078543B" w:rsidP="000C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11: </w:t>
            </w:r>
          </w:p>
          <w:p w:rsidR="0078543B" w:rsidRPr="00DB75D0" w:rsidRDefault="0078543B" w:rsidP="000C462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Анализ стихотворения С.Есенина «Гой </w:t>
            </w: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ты, Русь, моя родная…»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2D6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11: </w:t>
            </w:r>
          </w:p>
          <w:p w:rsidR="0078543B" w:rsidRPr="00DB75D0" w:rsidRDefault="0078543B" w:rsidP="002D6AE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Анализ стихотворения С.Есенина «Гой ты, Русь, моя 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родная…»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6.10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7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емати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ие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зи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 М.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ветае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ой.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FB7828">
            <w:pPr>
              <w:widowControl w:val="0"/>
              <w:tabs>
                <w:tab w:val="left" w:pos="2220"/>
                <w:tab w:val="left" w:pos="2760"/>
                <w:tab w:val="left" w:pos="4340"/>
                <w:tab w:val="left" w:pos="5220"/>
                <w:tab w:val="left" w:pos="6820"/>
              </w:tabs>
              <w:autoSpaceDE w:val="0"/>
              <w:autoSpaceDN w:val="0"/>
              <w:adjustRightInd w:val="0"/>
              <w:spacing w:after="0" w:line="317" w:lineRule="exact"/>
              <w:ind w:right="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емати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ие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ветае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ой.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етаев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фликт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бы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вр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 веч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ветае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и 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 в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аев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сво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еского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9"/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так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алам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Кто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–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ке…»,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 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е! Дав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о».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о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зител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6.11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Жизнь и творчество О.Э. Мандельштама.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3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Жизнь и творчество 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а;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сстве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т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4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«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e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l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nt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iu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m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N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ot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D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m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ся в 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сле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есть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щих ве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в…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о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зител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контрольной работе</w:t>
            </w:r>
          </w:p>
        </w:tc>
      </w:tr>
      <w:tr w:rsidR="0078543B" w:rsidRPr="00DB75D0" w:rsidTr="002D6AE6">
        <w:trPr>
          <w:trHeight w:val="1001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6.12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 по модулю 6.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0C462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Контрольная работа  по модулю 6.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50CE" w:rsidRPr="00DB75D0" w:rsidTr="009150CE">
        <w:trPr>
          <w:trHeight w:val="407"/>
          <w:jc w:val="center"/>
        </w:trPr>
        <w:tc>
          <w:tcPr>
            <w:tcW w:w="14904" w:type="dxa"/>
            <w:gridSpan w:val="7"/>
            <w:shd w:val="clear" w:color="auto" w:fill="B6DDE8" w:themeFill="accent5" w:themeFillTint="66"/>
          </w:tcPr>
          <w:p w:rsidR="009150CE" w:rsidRPr="009150CE" w:rsidRDefault="009150CE" w:rsidP="0091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50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курс – 30 часов.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78543B" w:rsidRPr="00DB75D0" w:rsidRDefault="0078543B" w:rsidP="002D6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Модуль 7. </w:t>
            </w: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развития литературы 1920-х – начала 1940-х годов.</w:t>
            </w: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Человек в эпоху социальных потрясений. Тема ре</w:t>
            </w:r>
            <w:r w:rsidR="0073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волюции и гражданской войны – 9</w:t>
            </w: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часов.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7.1</w:t>
            </w:r>
          </w:p>
          <w:p w:rsidR="0078543B" w:rsidRPr="00DB75D0" w:rsidRDefault="003A1CC4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Литературный процесс 20-х годов.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есс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 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 ж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алы (Р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АПП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вый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.).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 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 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2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Тема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миро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й. Экс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вом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я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(В.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Хл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ство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сской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(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я»,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а»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.). Разно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свещ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ской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7.2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Роман А.А. Фадеева </w:t>
            </w: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«Разгром».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Роман  А.А. Фадеева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Разгром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Свед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из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А.А. Фадеева (с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ее из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 челов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ер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Рев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 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и 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де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ату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5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7.3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Литература 30-х – начала 40-х годов.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30-х – начала 40-х годов.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к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тизму в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3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сстве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е).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елей и 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зн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еализм как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 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еала в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честве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Л.Л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ва, В.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атаева, М. 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М.Ша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Э.Баг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М.Свет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.Вас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ская тема в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честве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Тол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, Ю.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position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ва. Драматургия в 1930-е годы.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7.4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024C3D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5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-ф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 т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чест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Пл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оно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Свед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из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 А.П.Платонова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ство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эстетич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 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че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в, св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азие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еал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тасти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г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ев-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вдоис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азов, яз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ва).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Тр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сской са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в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-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Рассказ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и ярос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раз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о стиле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2" w:after="0" w:line="239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ста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оно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рассказы И.Бабеля</w:t>
            </w:r>
          </w:p>
        </w:tc>
      </w:tr>
      <w:tr w:rsidR="0078543B" w:rsidRPr="00DB75D0" w:rsidTr="00024C3D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7.5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024C3D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Жизнь и творчество И.Э. Бабеля.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tabs>
                <w:tab w:val="left" w:pos="2180"/>
                <w:tab w:val="left" w:pos="2680"/>
                <w:tab w:val="left" w:pos="4200"/>
                <w:tab w:val="left" w:pos="5580"/>
                <w:tab w:val="left" w:pos="7540"/>
                <w:tab w:val="left" w:pos="7940"/>
              </w:tabs>
              <w:autoSpaceDE w:val="0"/>
              <w:autoSpaceDN w:val="0"/>
              <w:adjustRightInd w:val="0"/>
              <w:spacing w:after="0" w:line="317" w:lineRule="exact"/>
              <w:ind w:right="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и творчество И.Э. Бабеля.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Ба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еля. 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зо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же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е с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бы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гр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кой войны в к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сс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 «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ар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».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и бе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ссказ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еля.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де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с чт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 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в).</w:t>
            </w:r>
          </w:p>
          <w:p w:rsidR="0078543B" w:rsidRPr="00DB75D0" w:rsidRDefault="0078543B" w:rsidP="00FB7828">
            <w:pPr>
              <w:widowControl w:val="0"/>
              <w:tabs>
                <w:tab w:val="left" w:pos="2180"/>
                <w:tab w:val="left" w:pos="2680"/>
                <w:tab w:val="left" w:pos="4200"/>
                <w:tab w:val="left" w:pos="5580"/>
                <w:tab w:val="left" w:pos="7540"/>
                <w:tab w:val="left" w:pos="7940"/>
              </w:tabs>
              <w:autoSpaceDE w:val="0"/>
              <w:autoSpaceDN w:val="0"/>
              <w:adjustRightInd w:val="0"/>
              <w:spacing w:after="0" w:line="317" w:lineRule="exact"/>
              <w:ind w:right="46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о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асска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Аналитическое чтение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главы романа М.Булгакова «Белая гвардия».</w:t>
            </w: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7.6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Обзор жизни и творчества М.А Булгакова.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59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р </w:t>
            </w:r>
            <w:r w:rsidRPr="00DB75D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жи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и и </w:t>
            </w:r>
            <w:r w:rsidRPr="00DB75D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тв</w:t>
            </w:r>
            <w:r w:rsidRPr="00DB75D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орч</w:t>
            </w:r>
            <w:r w:rsidRPr="00DB75D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еств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а М.А. Булгакова.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Роман М.А.Булгакова «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Бе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ая гва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я». С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ей в г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Гр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зобра</w:t>
            </w:r>
            <w:r w:rsidRPr="00DB75D0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е в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ы и о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б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ел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й гва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рд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и к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r w:rsidRPr="00DB75D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 к ге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ям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есть –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я.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ма Д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ма как 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ы мир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ка. 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азы 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 ст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а. С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я ж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ьесы </w:t>
            </w:r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DB75D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рби</w:t>
            </w:r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х</w:t>
            </w:r>
            <w:proofErr w:type="spellEnd"/>
            <w:r w:rsidRPr="00DB75D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1" w:after="0" w:line="322" w:lineRule="exact"/>
              <w:ind w:right="5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 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н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елая г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рди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я».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эпизодов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2F30B3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7.7</w:t>
            </w:r>
          </w:p>
          <w:p w:rsidR="009150CE" w:rsidRPr="009150CE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-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Жизненный и творческий путь М.А. Шолохова.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2F30B3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-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382EFA" w:rsidRPr="00DB75D0" w:rsidRDefault="0078543B" w:rsidP="00382EFA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Жизненный и творческий путь М.А.Шолохова.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и че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век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М. 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этика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ества М.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Роман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«Т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Дон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-э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ея о с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казачест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в г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войн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жа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 к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Стол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ста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и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Маст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пс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их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ализа.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 и г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Меле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х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г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челов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ее см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 и з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Же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бы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Л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вь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ст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вест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в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</w:t>
            </w:r>
            <w:r w:rsidR="00382EFA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382EFA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382EFA" w:rsidRPr="00DB75D0" w:rsidRDefault="00382EFA" w:rsidP="00382EFA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0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«Т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ихи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Дон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 с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ени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фр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агме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в)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82EFA" w:rsidRPr="00DB75D0" w:rsidRDefault="00382EFA" w:rsidP="00382EFA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о стиле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78543B" w:rsidRPr="00DB75D0" w:rsidRDefault="00382EFA" w:rsidP="00382EFA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их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кин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фи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«Тих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фи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195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7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—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оды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)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главы романа М.Шолохова «Тихий Дон»</w:t>
            </w:r>
          </w:p>
        </w:tc>
      </w:tr>
      <w:tr w:rsidR="0078543B" w:rsidRPr="00DB75D0" w:rsidTr="002F30B3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7.8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78543B" w:rsidRPr="00DB75D0" w:rsidRDefault="0078543B" w:rsidP="00024C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12: </w:t>
            </w:r>
          </w:p>
          <w:p w:rsidR="0078543B" w:rsidRPr="00DB75D0" w:rsidRDefault="0078543B" w:rsidP="00024C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Анализ рассказа М.Шолохова «Родинка».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0C46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12: </w:t>
            </w:r>
          </w:p>
          <w:p w:rsidR="0078543B" w:rsidRPr="00DB75D0" w:rsidRDefault="0078543B" w:rsidP="000C462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Анализ рассказа М.Шолохова «Родинка».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контрольной работе</w:t>
            </w: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7.9</w:t>
            </w:r>
          </w:p>
          <w:p w:rsidR="0078543B" w:rsidRPr="00DB75D0" w:rsidRDefault="009150C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по модулю 7.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0C462F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Контрольная работа по модулю 7.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291A60">
        <w:trPr>
          <w:trHeight w:val="557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78543B" w:rsidRPr="00DB75D0" w:rsidRDefault="0078543B" w:rsidP="00291A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Модуль 8. Литература периода Великой Отечественной войн</w:t>
            </w:r>
            <w:r w:rsidR="00734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ы и первых послевоенных лет – </w:t>
            </w: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342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часов.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8.1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291A60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Литература периода Великой Отечественной войны.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2E329A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Литература периода Великой Отечественной войны. Де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сства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защите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ства.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.Дейне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зыка Д.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воен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ев-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В.Леб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мач,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.Д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аевск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и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.). 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аф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эпо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г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 сти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х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в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.Бе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proofErr w:type="spellEnd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proofErr w:type="spellEnd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spellEnd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сак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proofErr w:type="spellEnd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proofErr w:type="spellEnd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Ю.Д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М.Д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ж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алиль</w:t>
            </w:r>
            <w:proofErr w:type="spellEnd"/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="009362EE"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="009362EE"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362EE" w:rsidRDefault="009362EE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ет: М.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.Эренб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362EE" w:rsidRPr="00DB75D0" w:rsidRDefault="009362EE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ажение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зе: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Л.Соболе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В.К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ва, К.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М.Ш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вести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Б.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еева.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К.Си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т»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че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вечес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и 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зма и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аю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щих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Э.Казаке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жаева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2F30B3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8.2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08" w:type="dxa"/>
            <w:shd w:val="clear" w:color="auto" w:fill="CCC0D9" w:themeFill="accent4" w:themeFillTint="66"/>
            <w:vAlign w:val="center"/>
          </w:tcPr>
          <w:p w:rsidR="0078543B" w:rsidRPr="00DB75D0" w:rsidRDefault="0078543B" w:rsidP="00291A6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13: </w:t>
            </w:r>
          </w:p>
          <w:p w:rsidR="0078543B" w:rsidRPr="00DB75D0" w:rsidRDefault="0078543B" w:rsidP="00291A6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Анализ стихотворений поэтов-фронтовиков.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291A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13: </w:t>
            </w:r>
          </w:p>
          <w:p w:rsidR="0078543B" w:rsidRPr="00DB75D0" w:rsidRDefault="0078543B" w:rsidP="00291A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Анализ стихотворений поэтов-фронтовиков.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2F30B3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8.3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й и т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еск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й п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ть А.Ахматовой.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2F30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Default="0078543B" w:rsidP="00291A60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3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и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п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А.Ахматовой (с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 Ра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lastRenderedPageBreak/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Лич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ществ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те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в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их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слере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зем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е, к 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е, к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 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жества в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 во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масте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в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честве 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362EE" w:rsidRPr="00DB75D0" w:rsidRDefault="009362EE" w:rsidP="009362EE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39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эма А.Ахматовой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штаб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эмы.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зм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героини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зие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1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й.</w:t>
            </w:r>
          </w:p>
          <w:p w:rsidR="009362EE" w:rsidRPr="00DB75D0" w:rsidRDefault="009362EE" w:rsidP="009362EE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9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Смят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хн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слад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след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Start"/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-1"/>
                <w:sz w:val="28"/>
                <w:szCs w:val="28"/>
              </w:rPr>
              <w:t>«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чему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 т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с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еми я, кто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зем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елям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Рекви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362EE" w:rsidRPr="00DB75D0" w:rsidRDefault="009362EE" w:rsidP="009362EE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маст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362EE" w:rsidRPr="00DB75D0" w:rsidRDefault="009362EE" w:rsidP="009362EE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4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4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6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5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5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ции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К. С.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Ю.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оц</w:t>
            </w:r>
            <w:r w:rsidRPr="00DB75D0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«</w:t>
            </w:r>
            <w:r w:rsidRPr="00DB75D0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 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ий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 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 «По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Стихотворение наизусть</w:t>
            </w:r>
          </w:p>
        </w:tc>
      </w:tr>
      <w:tr w:rsidR="0078543B" w:rsidRPr="00DB75D0" w:rsidTr="002F30B3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8.4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708" w:type="dxa"/>
            <w:shd w:val="clear" w:color="auto" w:fill="CCC0D9" w:themeFill="accent4" w:themeFillTint="66"/>
          </w:tcPr>
          <w:p w:rsidR="0078543B" w:rsidRPr="00DB75D0" w:rsidRDefault="0078543B" w:rsidP="00291A60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39"/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</w:pPr>
            <w:proofErr w:type="spellStart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. 14: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Тема любви к Родине и гражданского мужества в лирике А.Ахматовой.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39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14: Тема люб</w:t>
            </w:r>
            <w:r w:rsidRPr="00DB75D0">
              <w:rPr>
                <w:rFonts w:ascii="Times New Roman" w:hAnsi="Times New Roman" w:cs="Times New Roman"/>
                <w:sz w:val="28"/>
                <w:szCs w:val="28"/>
                <w:shd w:val="clear" w:color="auto" w:fill="CCC0D9" w:themeFill="accent4" w:themeFillTint="66"/>
              </w:rPr>
              <w:t>в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и к Родине и гражданского мужества в лирике А.Ахматовой (анализ стихотворений «Молитва», «Не с теми я кто бросил землю…», «Мне голос был…», «Мужество», «Родная земля»).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поэму А.Ахматовой «Реквием».</w:t>
            </w: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8.5</w:t>
            </w:r>
          </w:p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291A60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Основные мотивы лирики Б.Л. Пастернака.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ирод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Б.Л.Б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Эв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-с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жа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и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эз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жи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и 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сме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в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фи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оф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6" w:after="0" w:line="239" w:lineRule="auto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я: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«Ф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Дос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ать черн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эти 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Быть знаме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екраси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 всем мне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ти…»,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6" w:after="0" w:line="239" w:lineRule="auto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кл, 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right="39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А.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2-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Ф.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оп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Эт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к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уш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Л.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я»; М. В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Ж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аст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lastRenderedPageBreak/>
              <w:t>Ди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ащ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сск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сочинению</w:t>
            </w:r>
          </w:p>
        </w:tc>
      </w:tr>
      <w:tr w:rsidR="0078543B" w:rsidRPr="00DB75D0" w:rsidTr="00291A60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8.6</w:t>
            </w:r>
          </w:p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78543B" w:rsidRPr="00DB75D0" w:rsidRDefault="009362EE" w:rsidP="000C46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по модулю 8.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291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Сочинение по произведениям периода Великой Отечественной войны.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9F4C69">
        <w:trPr>
          <w:trHeight w:val="571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78543B" w:rsidRPr="00DB75D0" w:rsidRDefault="0078543B" w:rsidP="009F4C69">
            <w:pPr>
              <w:tabs>
                <w:tab w:val="left" w:pos="6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Модуль 9. Русская литерату</w:t>
            </w:r>
            <w:r w:rsidR="0073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 второй половины ХХ века – 11 </w:t>
            </w: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часов.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9.1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A4758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Литература периода «оттепели».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рио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ществе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ул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ьт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XX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эс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оц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ми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 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Реа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9" w:after="0" w:line="322" w:lineRule="exact"/>
              <w:ind w:right="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мет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24" w:lineRule="exact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иж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ич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6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рян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4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)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эм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ам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195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6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и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ори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lastRenderedPageBreak/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1959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Св</w:t>
            </w:r>
            <w:r w:rsidRPr="00DB75D0"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ид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12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«190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195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3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1957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)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3 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—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6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194</w:t>
            </w:r>
            <w:r w:rsidRPr="00DB75D0"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</w:rPr>
              <w:t>6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—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956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ови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8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iCs/>
                <w:color w:val="000000"/>
                <w:spacing w:val="5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1952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)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ыт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и 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ейс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ава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тв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орч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йд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др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аще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к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ета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ич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тв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нник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бо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вь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19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7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6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са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лл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9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79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)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(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97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в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льн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1979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авр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)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абир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Эс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1985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)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Разв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рдо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-м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ыки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азите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рхи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а1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95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-хгг.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от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ки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E53FC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9.2</w:t>
            </w:r>
          </w:p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A4758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FB782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«Лейтенантская» проза.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E53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Default="0078543B" w:rsidP="00FB78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«Лейтенантская проза». 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Новое осмысление военной темы в творчестве Ю.Бондарева, В.Богомолова, Г.Бакланова, В.Некрасова, К.Воробьёва, В.Быкова, Б. Васильева и др.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ссле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ства, ф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ализ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че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века в э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</w:p>
          <w:p w:rsidR="009362EE" w:rsidRPr="00DB75D0" w:rsidRDefault="009362EE" w:rsidP="009362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Проблема нравственного выбора в повести В.Быкова «Сотников».</w:t>
            </w:r>
          </w:p>
          <w:p w:rsidR="009362EE" w:rsidRPr="00DB75D0" w:rsidRDefault="009362EE" w:rsidP="009362EE">
            <w:pPr>
              <w:widowControl w:val="0"/>
              <w:autoSpaceDE w:val="0"/>
              <w:autoSpaceDN w:val="0"/>
              <w:adjustRightInd w:val="0"/>
              <w:spacing w:before="6" w:after="0" w:line="322" w:lineRule="exact"/>
              <w:ind w:right="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тематика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9362EE" w:rsidRPr="00DB75D0" w:rsidRDefault="009362EE" w:rsidP="009362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ство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-п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Хв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Эк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п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195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1980-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гг.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повесть В.Быкова «Сотников».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9.3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A4758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«Деревенская» проза.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«Деревенская» проза. 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мира че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века,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ей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 с зем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це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во 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амя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4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тка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оц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знь с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вую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щих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Творчество В.Шукшина, Ф.Абрамова и др.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рассказы В.Шукшина.</w:t>
            </w:r>
          </w:p>
        </w:tc>
      </w:tr>
      <w:tr w:rsidR="0078543B" w:rsidRPr="00DB75D0" w:rsidTr="004D0C5D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9.4</w:t>
            </w:r>
          </w:p>
          <w:p w:rsidR="0078543B" w:rsidRPr="00DB75D0" w:rsidRDefault="00A4758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708" w:type="dxa"/>
            <w:shd w:val="clear" w:color="auto" w:fill="CCC0D9" w:themeFill="accent4" w:themeFillTint="66"/>
            <w:vAlign w:val="center"/>
          </w:tcPr>
          <w:p w:rsidR="0078543B" w:rsidRPr="00DB75D0" w:rsidRDefault="0078543B" w:rsidP="000C462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П.з</w:t>
            </w:r>
            <w:proofErr w:type="spellEnd"/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15: </w:t>
            </w:r>
          </w:p>
          <w:p w:rsidR="0078543B" w:rsidRPr="00DB75D0" w:rsidRDefault="0078543B" w:rsidP="000C462F">
            <w:pPr>
              <w:spacing w:after="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Анализ рассказа В.Шукшина «Чудик».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9F4C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15: </w:t>
            </w:r>
          </w:p>
          <w:p w:rsidR="0078543B" w:rsidRPr="00DB75D0" w:rsidRDefault="0078543B" w:rsidP="009F4C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Анализ рассказа В.Шукшина «Чудик».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9.5</w:t>
            </w:r>
          </w:p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A4758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2C1597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sz w:val="28"/>
                <w:szCs w:val="28"/>
              </w:rPr>
              <w:t>«Лагерная» тема в русской литературе. «Колымские рассказы» В.Шаламова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FB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«Лагерная» тема в русской литературе. «Колымские рассказы» В.Шаламова. Сведения из биографии В.Т. Шаламова. </w:t>
            </w:r>
            <w:r w:rsidRPr="00DB75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Своеобразие раскрытия 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B75D0">
              <w:rPr>
                <w:rFonts w:ascii="Times New Roman" w:eastAsia="Calibri" w:hAnsi="Times New Roman" w:cs="Times New Roman"/>
                <w:sz w:val="28"/>
                <w:szCs w:val="28"/>
              </w:rPr>
              <w:t>лагерной</w:t>
            </w: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B75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темы. Характер повествования. 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Аналитическое чтение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4D0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повесть А.Солженицына «Один день Ивана Денисовича»</w:t>
            </w: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</w:t>
            </w:r>
            <w:r w:rsidR="002E32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.6</w:t>
            </w:r>
          </w:p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A4758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2C1597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 ж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зни и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ва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ицы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ж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зни и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ицы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о)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ционны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ча». Лит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чело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ека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вана Де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вича.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Лагер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ая»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елаг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ния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Рас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3" w:after="0" w:line="322" w:lineRule="exact"/>
              <w:ind w:right="3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ссказ,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ка.</w:t>
            </w:r>
          </w:p>
          <w:p w:rsidR="0078543B" w:rsidRPr="00DB75D0" w:rsidRDefault="0078543B" w:rsidP="00FB7828">
            <w:pPr>
              <w:widowControl w:val="0"/>
              <w:tabs>
                <w:tab w:val="left" w:pos="1740"/>
                <w:tab w:val="left" w:pos="3100"/>
                <w:tab w:val="left" w:pos="4260"/>
                <w:tab w:val="left" w:pos="4820"/>
                <w:tab w:val="left" w:pos="5700"/>
                <w:tab w:val="left" w:pos="7020"/>
                <w:tab w:val="left" w:pos="8400"/>
              </w:tabs>
              <w:autoSpaceDE w:val="0"/>
              <w:autoSpaceDN w:val="0"/>
              <w:adjustRightInd w:val="0"/>
              <w:spacing w:after="0" w:line="318" w:lineRule="exact"/>
              <w:ind w:right="46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 эк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.Солже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характеристики героя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9.7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A4758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Поэзия 50-80-х гг.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Поэзия 50-80-х гг. Раз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тие 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клас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язы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жа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19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8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гг.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ство авт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в, раз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авт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Лит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95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19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-хгг.</w:t>
            </w:r>
          </w:p>
          <w:p w:rsidR="009362EE" w:rsidRPr="00DB75D0" w:rsidRDefault="009362EE" w:rsidP="009362E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бцо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а,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амза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ва, 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ы,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.Воз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о.</w:t>
            </w:r>
          </w:p>
          <w:p w:rsidR="009362EE" w:rsidRPr="00DB75D0" w:rsidRDefault="009362EE" w:rsidP="009362EE">
            <w:pPr>
              <w:widowControl w:val="0"/>
              <w:tabs>
                <w:tab w:val="left" w:pos="2040"/>
                <w:tab w:val="left" w:pos="2680"/>
                <w:tab w:val="left" w:pos="4140"/>
                <w:tab w:val="left" w:pos="6500"/>
                <w:tab w:val="left" w:pos="7980"/>
              </w:tabs>
              <w:autoSpaceDE w:val="0"/>
              <w:autoSpaceDN w:val="0"/>
              <w:adjustRightInd w:val="0"/>
              <w:spacing w:after="0" w:line="318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бцо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ства, сво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эта.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че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бцо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амза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ва: ф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сво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Р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амз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щечелов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амза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сво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 войн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азы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сквы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.Воз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аза, сво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 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.Воз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362EE" w:rsidRPr="00DB75D0" w:rsidRDefault="009362EE" w:rsidP="009362EE">
            <w:pPr>
              <w:widowControl w:val="0"/>
              <w:autoSpaceDE w:val="0"/>
              <w:autoSpaceDN w:val="0"/>
              <w:adjustRightInd w:val="0"/>
              <w:spacing w:after="0" w:line="322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тера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уры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ав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</w:t>
            </w:r>
          </w:p>
          <w:p w:rsidR="009362EE" w:rsidRPr="00DB75D0" w:rsidRDefault="009362EE" w:rsidP="009362E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Э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а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ская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в жи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95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19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 гг.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E53FC7">
        <w:trPr>
          <w:trHeight w:val="849"/>
          <w:jc w:val="center"/>
        </w:trPr>
        <w:tc>
          <w:tcPr>
            <w:tcW w:w="1018" w:type="dxa"/>
            <w:shd w:val="clear" w:color="auto" w:fill="CCC0D9" w:themeFill="accent4" w:themeFillTint="66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9.8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A4758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8" w:type="dxa"/>
            <w:shd w:val="clear" w:color="auto" w:fill="CCC0D9" w:themeFill="accent4" w:themeFillTint="66"/>
            <w:vAlign w:val="center"/>
          </w:tcPr>
          <w:p w:rsidR="0078543B" w:rsidRPr="00DB75D0" w:rsidRDefault="0078543B" w:rsidP="000C462F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</w:pPr>
            <w:proofErr w:type="spellStart"/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П.з</w:t>
            </w:r>
            <w:proofErr w:type="spellEnd"/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. 16: Анализ стихотворения Н.Рубцова «Старик».</w:t>
            </w:r>
          </w:p>
        </w:tc>
        <w:tc>
          <w:tcPr>
            <w:tcW w:w="1042" w:type="dxa"/>
            <w:shd w:val="clear" w:color="auto" w:fill="CCC0D9" w:themeFill="accent4" w:themeFillTint="66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CCC0D9" w:themeFill="accent4" w:themeFillTint="66"/>
          </w:tcPr>
          <w:p w:rsidR="0078543B" w:rsidRPr="00DB75D0" w:rsidRDefault="0078543B" w:rsidP="00CB24A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Практическое занятие 16: Анализ стихотворения Н.Рубцова «Старик».</w:t>
            </w:r>
          </w:p>
        </w:tc>
        <w:tc>
          <w:tcPr>
            <w:tcW w:w="1984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УПЗУ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практической работы</w:t>
            </w:r>
          </w:p>
        </w:tc>
        <w:tc>
          <w:tcPr>
            <w:tcW w:w="1773" w:type="dxa"/>
            <w:shd w:val="clear" w:color="auto" w:fill="CCC0D9" w:themeFill="accent4" w:themeFillTint="66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FB7828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9.9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A4758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CB24AE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Жизнь и творчество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вардовс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и творчество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вардовс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(с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орич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и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ще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ве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тем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ики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эз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3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lastRenderedPageBreak/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5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о сло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Вся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ть в 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за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ете.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амяти ма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знаю,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ви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ево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. 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position w:val="-1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position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position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position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position w:val="-1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стил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ка,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pacing w:val="-3"/>
                <w:position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position w:val="-1"/>
                <w:sz w:val="28"/>
                <w:szCs w:val="28"/>
              </w:rPr>
              <w:t>о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position w:val="-1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пи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position w:val="-1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position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position w:val="-1"/>
                <w:sz w:val="28"/>
                <w:szCs w:val="28"/>
              </w:rPr>
              <w:t xml:space="preserve">кл, 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position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position w:val="-1"/>
                <w:sz w:val="28"/>
                <w:szCs w:val="28"/>
              </w:rPr>
              <w:t>оэма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before="2" w:after="0" w:line="322" w:lineRule="exact"/>
              <w:ind w:right="35"/>
              <w:rPr>
                <w:rFonts w:ascii="Times New Roman" w:hAnsi="Times New Roman" w:cs="Times New Roman"/>
                <w:sz w:val="28"/>
                <w:szCs w:val="28"/>
                <w:shd w:val="clear" w:color="FFFFFF" w:fill="FFFFFF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Ил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к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прои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9.10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A4758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95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6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9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8</w:t>
            </w: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-х </w:t>
            </w:r>
            <w:proofErr w:type="spellStart"/>
            <w:proofErr w:type="gramStart"/>
            <w:r w:rsidRPr="00DB75D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гг</w:t>
            </w:r>
            <w:proofErr w:type="spellEnd"/>
            <w:proofErr w:type="gramEnd"/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FB7828">
            <w:pPr>
              <w:widowControl w:val="0"/>
              <w:tabs>
                <w:tab w:val="left" w:pos="2640"/>
                <w:tab w:val="left" w:pos="4420"/>
                <w:tab w:val="left" w:pos="6140"/>
                <w:tab w:val="left" w:pos="6720"/>
                <w:tab w:val="left" w:pos="7840"/>
                <w:tab w:val="left" w:pos="826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95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 гг. 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 и жа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95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6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гг.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 к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к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их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есы В.Ро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ва. В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к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в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емы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 и 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ге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зма 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ства,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 и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лю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.Вол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Взаи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сства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ели» с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В.Роз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зова,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.Вол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19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80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хг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78543B" w:rsidRPr="00DB75D0" w:rsidRDefault="0078543B" w:rsidP="00FB7828">
            <w:pPr>
              <w:widowControl w:val="0"/>
              <w:tabs>
                <w:tab w:val="left" w:pos="2640"/>
                <w:tab w:val="left" w:pos="4420"/>
                <w:tab w:val="left" w:pos="6140"/>
                <w:tab w:val="left" w:pos="6720"/>
                <w:tab w:val="left" w:pos="7840"/>
                <w:tab w:val="left" w:pos="826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тера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2"/>
                <w:sz w:val="28"/>
                <w:szCs w:val="28"/>
              </w:rPr>
              <w:t>ур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р, ж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анро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8543B" w:rsidRDefault="0078543B" w:rsidP="00FB7828">
            <w:pPr>
              <w:widowControl w:val="0"/>
              <w:tabs>
                <w:tab w:val="left" w:pos="2640"/>
                <w:tab w:val="left" w:pos="4420"/>
                <w:tab w:val="left" w:pos="6140"/>
                <w:tab w:val="left" w:pos="6720"/>
                <w:tab w:val="left" w:pos="7840"/>
                <w:tab w:val="left" w:pos="826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мо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Э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пь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195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1980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 г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362EE" w:rsidRPr="00DB75D0" w:rsidRDefault="009362EE" w:rsidP="009362EE">
            <w:pPr>
              <w:widowControl w:val="0"/>
              <w:tabs>
                <w:tab w:val="left" w:pos="1800"/>
                <w:tab w:val="left" w:pos="2820"/>
                <w:tab w:val="left" w:pos="3240"/>
                <w:tab w:val="left" w:pos="4800"/>
                <w:tab w:val="left" w:pos="6760"/>
                <w:tab w:val="left" w:pos="774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 ж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тв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А.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пи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ро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.Вамп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«Пр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в </w:t>
            </w:r>
            <w:proofErr w:type="spell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мске</w:t>
            </w:r>
            <w:proofErr w:type="spell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ший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 г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г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я. 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жеств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фликта. </w:t>
            </w:r>
          </w:p>
          <w:p w:rsidR="009362EE" w:rsidRPr="00DB75D0" w:rsidRDefault="009362EE" w:rsidP="009362EE">
            <w:pPr>
              <w:widowControl w:val="0"/>
              <w:tabs>
                <w:tab w:val="left" w:pos="1800"/>
                <w:tab w:val="left" w:pos="2820"/>
                <w:tab w:val="left" w:pos="3240"/>
                <w:tab w:val="left" w:pos="4800"/>
                <w:tab w:val="left" w:pos="6760"/>
                <w:tab w:val="left" w:pos="774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8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и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7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6"/>
                <w:sz w:val="28"/>
                <w:szCs w:val="28"/>
              </w:rPr>
              <w:t>ния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«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ох</w:t>
            </w:r>
            <w:r w:rsidRPr="00DB75D0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та</w:t>
            </w:r>
            <w:r w:rsidRPr="00DB75D0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>»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362EE" w:rsidRPr="00DB75D0" w:rsidRDefault="009362EE" w:rsidP="009362E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before="3" w:after="0" w:line="322" w:lineRule="exact"/>
              <w:ind w:right="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lastRenderedPageBreak/>
              <w:t>Те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я 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ту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т,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а, ге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кт.</w:t>
            </w:r>
          </w:p>
          <w:p w:rsidR="009362EE" w:rsidRPr="00DB75D0" w:rsidRDefault="009362EE" w:rsidP="009362EE">
            <w:pPr>
              <w:widowControl w:val="0"/>
              <w:tabs>
                <w:tab w:val="left" w:pos="2640"/>
                <w:tab w:val="left" w:pos="4420"/>
                <w:tab w:val="left" w:pos="6140"/>
                <w:tab w:val="left" w:pos="6720"/>
                <w:tab w:val="left" w:pos="7840"/>
                <w:tab w:val="left" w:pos="8260"/>
              </w:tabs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ем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1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pacing w:val="-1"/>
                <w:sz w:val="28"/>
                <w:szCs w:val="28"/>
              </w:rPr>
              <w:t>аци</w:t>
            </w:r>
            <w:r w:rsidRPr="00DB75D0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др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эк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В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9.11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A4758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 по модулю 9.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B0270A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Контрольная работа  по модулю 9.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CB24AE">
        <w:trPr>
          <w:trHeight w:val="382"/>
          <w:jc w:val="center"/>
        </w:trPr>
        <w:tc>
          <w:tcPr>
            <w:tcW w:w="14904" w:type="dxa"/>
            <w:gridSpan w:val="7"/>
            <w:shd w:val="clear" w:color="auto" w:fill="auto"/>
          </w:tcPr>
          <w:p w:rsidR="0078543B" w:rsidRPr="00DB75D0" w:rsidRDefault="0078543B" w:rsidP="007342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Модуль 10. </w:t>
            </w:r>
            <w:r w:rsidR="00DB3B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Современный литературный процесс</w:t>
            </w:r>
            <w:r w:rsidR="007342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4 часа</w:t>
            </w:r>
            <w:r w:rsidRPr="00DB75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10.1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A4758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342D2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Современная литература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развития литературы конца 1980х – 2010х годов.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ществ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в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Х–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ачала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gramStart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proofErr w:type="gramEnd"/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века.</w:t>
            </w:r>
          </w:p>
          <w:p w:rsidR="0078543B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Смеше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и 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э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ети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Вс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 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</w:t>
            </w:r>
            <w:r w:rsidRPr="00DB75D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DB75D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 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19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Pr="00DB75D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 w:rsidRPr="00DB75D0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 w:rsidRPr="00DB75D0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9</w:t>
            </w:r>
            <w:r w:rsidRPr="00DB75D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0</w:t>
            </w:r>
            <w:r w:rsidRPr="00DB75D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-</w:t>
            </w:r>
            <w:r w:rsidRPr="00DB7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гг.</w:t>
            </w:r>
          </w:p>
          <w:p w:rsidR="009362EE" w:rsidRPr="00DB75D0" w:rsidRDefault="009362EE" w:rsidP="00936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Современная русская проза </w:t>
            </w:r>
          </w:p>
          <w:p w:rsidR="009362EE" w:rsidRDefault="009362EE" w:rsidP="009362E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Стилевое и содержательное разнообразие современной русской прозы. Поиск эстетического единства. Современные литературные премии. Творчество В.С. </w:t>
            </w:r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Маканина, Л.Е. Улицкой, В.Г. Сорокина, В.О. Пелевина, З. </w:t>
            </w:r>
            <w:proofErr w:type="spellStart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Прилепина</w:t>
            </w:r>
            <w:proofErr w:type="spellEnd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С.А. </w:t>
            </w:r>
            <w:proofErr w:type="spellStart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Шаргунова</w:t>
            </w:r>
            <w:proofErr w:type="spellEnd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др.</w:t>
            </w:r>
          </w:p>
          <w:p w:rsidR="009362EE" w:rsidRPr="00DB75D0" w:rsidRDefault="009362EE" w:rsidP="00936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Современная русская поэзия </w:t>
            </w:r>
          </w:p>
          <w:p w:rsidR="009362EE" w:rsidRPr="00DB75D0" w:rsidRDefault="009362EE" w:rsidP="009362E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Новации в современной поэзии. Преемственность классических образцов прошлого. Насыщенность текстов разнообразной по своей природе образностью. Творчество Т.Ю. </w:t>
            </w:r>
            <w:proofErr w:type="spellStart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Кибирова</w:t>
            </w:r>
            <w:proofErr w:type="spellEnd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О.А. </w:t>
            </w:r>
            <w:proofErr w:type="spellStart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Седаковой</w:t>
            </w:r>
            <w:proofErr w:type="spellEnd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Г.Н. </w:t>
            </w:r>
            <w:proofErr w:type="spellStart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Айги</w:t>
            </w:r>
            <w:proofErr w:type="spellEnd"/>
            <w:r w:rsidRPr="00DB75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О.А. Николаевой, В.В. Афанасьева и др.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78543B" w:rsidRPr="00DB75D0" w:rsidTr="00E53FC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10.2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A4758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Псковский край в литературе в </w:t>
            </w: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XX</w:t>
            </w:r>
            <w:r w:rsidRPr="00DB75D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веке и в современности.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342D2" w:rsidP="00E5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A27F1A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Псковский край в литературе в </w:t>
            </w:r>
            <w:r w:rsidRPr="00DB75D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XX</w:t>
            </w:r>
            <w:r w:rsidRPr="00DB75D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веке. Творчество </w:t>
            </w:r>
            <w:proofErr w:type="gramStart"/>
            <w:r w:rsidRPr="00DB75D0">
              <w:rPr>
                <w:rFonts w:ascii="Times New Roman" w:hAnsi="Times New Roman" w:cs="Times New Roman"/>
                <w:iCs/>
                <w:sz w:val="28"/>
                <w:szCs w:val="28"/>
              </w:rPr>
              <w:t>Ал</w:t>
            </w:r>
            <w:proofErr w:type="gramEnd"/>
            <w:r w:rsidRPr="00DB75D0">
              <w:rPr>
                <w:rFonts w:ascii="Times New Roman" w:hAnsi="Times New Roman" w:cs="Times New Roman"/>
                <w:iCs/>
                <w:sz w:val="28"/>
                <w:szCs w:val="28"/>
              </w:rPr>
              <w:t>. Алтаева, В Каверина, Ф.Сологуба и др. Современные писатели  поэты Псковской  области.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Сообщения</w:t>
            </w: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контрольной работе</w:t>
            </w:r>
          </w:p>
        </w:tc>
      </w:tr>
      <w:tr w:rsidR="00A47583" w:rsidRPr="00DB75D0" w:rsidTr="00E53FC7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2E329A" w:rsidRPr="002E329A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10.3</w:t>
            </w:r>
          </w:p>
          <w:p w:rsidR="00A47583" w:rsidRPr="00A47583" w:rsidRDefault="00A4758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708" w:type="dxa"/>
            <w:shd w:val="clear" w:color="auto" w:fill="auto"/>
          </w:tcPr>
          <w:p w:rsidR="00A47583" w:rsidRPr="00DB75D0" w:rsidRDefault="00A47583" w:rsidP="00833F5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Зарубежная литература</w:t>
            </w:r>
          </w:p>
        </w:tc>
        <w:tc>
          <w:tcPr>
            <w:tcW w:w="1042" w:type="dxa"/>
            <w:shd w:val="clear" w:color="auto" w:fill="auto"/>
          </w:tcPr>
          <w:p w:rsidR="00A47583" w:rsidRPr="00DB75D0" w:rsidRDefault="007342D2" w:rsidP="00E53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A47583" w:rsidRPr="00DB75D0" w:rsidRDefault="00A47583" w:rsidP="00A27F1A">
            <w:pPr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A47583" w:rsidRPr="00DB75D0" w:rsidRDefault="00A47583" w:rsidP="00531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47583" w:rsidRPr="00DB75D0" w:rsidRDefault="00A4758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A47583" w:rsidRPr="00DB75D0" w:rsidRDefault="00A47583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43B" w:rsidRPr="00DB75D0" w:rsidTr="00BB635B">
        <w:trPr>
          <w:trHeight w:val="849"/>
          <w:jc w:val="center"/>
        </w:trPr>
        <w:tc>
          <w:tcPr>
            <w:tcW w:w="1018" w:type="dxa"/>
            <w:shd w:val="clear" w:color="auto" w:fill="auto"/>
          </w:tcPr>
          <w:p w:rsidR="0078543B" w:rsidRPr="00DB75D0" w:rsidRDefault="002E329A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10.4</w:t>
            </w:r>
          </w:p>
          <w:p w:rsidR="0078543B" w:rsidRPr="00DB75D0" w:rsidRDefault="009362EE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708" w:type="dxa"/>
            <w:shd w:val="clear" w:color="auto" w:fill="auto"/>
          </w:tcPr>
          <w:p w:rsidR="0078543B" w:rsidRPr="00DB75D0" w:rsidRDefault="0078543B" w:rsidP="00FB7828">
            <w:pPr>
              <w:widowControl w:val="0"/>
              <w:autoSpaceDE w:val="0"/>
              <w:autoSpaceDN w:val="0"/>
              <w:adjustRightInd w:val="0"/>
              <w:spacing w:after="0" w:line="313" w:lineRule="exact"/>
              <w:ind w:right="-20"/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042" w:type="dxa"/>
            <w:shd w:val="clear" w:color="auto" w:fill="auto"/>
          </w:tcPr>
          <w:p w:rsidR="0078543B" w:rsidRPr="00DB75D0" w:rsidRDefault="0078543B" w:rsidP="00CE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8543B" w:rsidRPr="00DB75D0" w:rsidRDefault="0078543B" w:rsidP="00833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5D0">
              <w:rPr>
                <w:rFonts w:ascii="Times New Roman" w:hAnsi="Times New Roman" w:cs="Times New Roman"/>
                <w:sz w:val="28"/>
                <w:szCs w:val="28"/>
              </w:rPr>
              <w:t>Итоговая  контрольная работа</w:t>
            </w:r>
          </w:p>
        </w:tc>
        <w:tc>
          <w:tcPr>
            <w:tcW w:w="1984" w:type="dxa"/>
            <w:shd w:val="clear" w:color="auto" w:fill="auto"/>
          </w:tcPr>
          <w:p w:rsidR="0078543B" w:rsidRPr="00DB75D0" w:rsidRDefault="0078543B" w:rsidP="00B0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УПКЗУ</w:t>
            </w:r>
          </w:p>
        </w:tc>
        <w:tc>
          <w:tcPr>
            <w:tcW w:w="2410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3" w:type="dxa"/>
            <w:shd w:val="clear" w:color="auto" w:fill="auto"/>
          </w:tcPr>
          <w:p w:rsidR="0078543B" w:rsidRPr="00DB75D0" w:rsidRDefault="0078543B" w:rsidP="00281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8479F" w:rsidRPr="00DB75D0" w:rsidRDefault="0098479F" w:rsidP="002F0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9F" w:rsidRPr="00DB75D0" w:rsidRDefault="0098479F">
      <w:pPr>
        <w:rPr>
          <w:rFonts w:ascii="Times New Roman" w:hAnsi="Times New Roman" w:cs="Times New Roman"/>
          <w:sz w:val="28"/>
          <w:szCs w:val="28"/>
        </w:rPr>
        <w:sectPr w:rsidR="0098479F" w:rsidRPr="00DB75D0" w:rsidSect="0098479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33F56" w:rsidRPr="00DB75D0" w:rsidRDefault="0098479F" w:rsidP="00D03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5D0">
        <w:rPr>
          <w:rFonts w:ascii="Times New Roman" w:hAnsi="Times New Roman" w:cs="Times New Roman"/>
          <w:sz w:val="28"/>
          <w:szCs w:val="28"/>
        </w:rPr>
        <w:lastRenderedPageBreak/>
        <w:br w:type="page"/>
      </w:r>
      <w:r w:rsidR="00833F56" w:rsidRPr="00DB75D0">
        <w:rPr>
          <w:rFonts w:ascii="Times New Roman" w:hAnsi="Times New Roman" w:cs="Times New Roman"/>
          <w:b/>
          <w:sz w:val="28"/>
          <w:szCs w:val="28"/>
        </w:rPr>
        <w:lastRenderedPageBreak/>
        <w:t>Литература.</w:t>
      </w:r>
    </w:p>
    <w:p w:rsidR="00833F56" w:rsidRPr="00DB75D0" w:rsidRDefault="00833F56" w:rsidP="00833F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F56" w:rsidRDefault="00833F56" w:rsidP="00833F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5D0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C93A17" w:rsidRPr="00A23EAF" w:rsidRDefault="00C93A17" w:rsidP="00C93A17">
      <w:pPr>
        <w:rPr>
          <w:rFonts w:ascii="Times New Roman" w:hAnsi="Times New Roman" w:cs="Times New Roman"/>
          <w:sz w:val="28"/>
        </w:rPr>
      </w:pPr>
      <w:r w:rsidRPr="00A23EAF">
        <w:rPr>
          <w:rFonts w:ascii="Times New Roman" w:hAnsi="Times New Roman" w:cs="Times New Roman"/>
          <w:sz w:val="28"/>
        </w:rPr>
        <w:t xml:space="preserve">Русский язык и литература. Литература. 10 класс. Базовый и углублённый уровни/ Л. Устинова, Б. Ланин, В. </w:t>
      </w:r>
      <w:proofErr w:type="spellStart"/>
      <w:r w:rsidRPr="00A23EAF">
        <w:rPr>
          <w:rFonts w:ascii="Times New Roman" w:hAnsi="Times New Roman" w:cs="Times New Roman"/>
          <w:sz w:val="28"/>
        </w:rPr>
        <w:t>Шамчикова</w:t>
      </w:r>
      <w:proofErr w:type="spellEnd"/>
      <w:r w:rsidRPr="00A23EAF">
        <w:rPr>
          <w:rFonts w:ascii="Times New Roman" w:hAnsi="Times New Roman" w:cs="Times New Roman"/>
          <w:sz w:val="28"/>
        </w:rPr>
        <w:t xml:space="preserve"> – М.: «ВЕНТАНА-ГРАФ»</w:t>
      </w:r>
      <w:r>
        <w:rPr>
          <w:rFonts w:ascii="Times New Roman" w:hAnsi="Times New Roman" w:cs="Times New Roman"/>
          <w:sz w:val="28"/>
        </w:rPr>
        <w:t xml:space="preserve">, </w:t>
      </w:r>
      <w:r w:rsidRPr="00A23EAF">
        <w:rPr>
          <w:rFonts w:ascii="Times New Roman" w:hAnsi="Times New Roman" w:cs="Times New Roman"/>
          <w:sz w:val="28"/>
        </w:rPr>
        <w:t>2019</w:t>
      </w:r>
    </w:p>
    <w:p w:rsidR="00C93A17" w:rsidRPr="00050889" w:rsidRDefault="00C93A17" w:rsidP="00C93A17">
      <w:pPr>
        <w:rPr>
          <w:rFonts w:ascii="Times New Roman" w:hAnsi="Times New Roman" w:cs="Times New Roman"/>
          <w:b/>
          <w:sz w:val="28"/>
          <w:szCs w:val="28"/>
        </w:rPr>
      </w:pPr>
      <w:r w:rsidRPr="00A23EAF">
        <w:rPr>
          <w:rFonts w:ascii="Times New Roman" w:hAnsi="Times New Roman" w:cs="Times New Roman"/>
          <w:sz w:val="28"/>
        </w:rPr>
        <w:t xml:space="preserve">Русский язык и литература. Литература. 11 класс. Базовый и углублённый уровни/ Л. Устинова, Б. Ланин, В. </w:t>
      </w:r>
      <w:proofErr w:type="spellStart"/>
      <w:r w:rsidRPr="00A23EAF">
        <w:rPr>
          <w:rFonts w:ascii="Times New Roman" w:hAnsi="Times New Roman" w:cs="Times New Roman"/>
          <w:sz w:val="28"/>
        </w:rPr>
        <w:t>Шамчикова</w:t>
      </w:r>
      <w:proofErr w:type="spellEnd"/>
      <w:r w:rsidRPr="00A23EAF">
        <w:rPr>
          <w:rFonts w:ascii="Times New Roman" w:hAnsi="Times New Roman" w:cs="Times New Roman"/>
          <w:sz w:val="28"/>
        </w:rPr>
        <w:t xml:space="preserve"> – </w:t>
      </w:r>
      <w:r w:rsidRPr="006A5D3C">
        <w:rPr>
          <w:rFonts w:ascii="Times New Roman" w:hAnsi="Times New Roman" w:cs="Times New Roman"/>
          <w:sz w:val="28"/>
        </w:rPr>
        <w:t>М.: «ВЕНТАНА-ГРАФ», 2019</w:t>
      </w:r>
    </w:p>
    <w:p w:rsidR="00C93A17" w:rsidRPr="00DB75D0" w:rsidRDefault="00C93A17" w:rsidP="00833F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B3B92" w:rsidRPr="00050889" w:rsidRDefault="00DB3B92" w:rsidP="00DB3B9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889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left="4132" w:right="34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50889">
        <w:rPr>
          <w:rFonts w:ascii="Times New Roman" w:hAnsi="Times New Roman" w:cs="Times New Roman"/>
          <w:sz w:val="28"/>
          <w:szCs w:val="28"/>
        </w:rPr>
        <w:t>1.Зинин С.А., Сахаров В.И. Литература. 10 класс: учебник для общеобразовательных учреждений: в 2 ч. – М.: ООО «Русское слово-учебник», 2012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050889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2.Русский язык и литература. Литература. 11 класс. Учебник для общеобразовательных организаций. Базовый уровень. В 2 частях/ под редакцией В.П. Журавлева – М.: Просвещение, 2015  </w:t>
      </w:r>
      <w:r w:rsidRPr="0005088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before="17" w:after="0" w:line="280" w:lineRule="exact"/>
        <w:ind w:right="-20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3.Белокурова С.П. Литература. 10 класс (базовый уровень): практикум: </w:t>
      </w:r>
      <w:proofErr w:type="spell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средннее</w:t>
      </w:r>
      <w:proofErr w:type="spell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(полное) общее образование/ под ред. И.Н. Сухих. – М.: Издательский центр «Академия», 2008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before="17" w:after="0" w:line="280" w:lineRule="exact"/>
        <w:ind w:right="-20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Белокурова</w:t>
      </w:r>
      <w:proofErr w:type="spell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С.П. Русская литература в 10 классе (базовый уровень): книга для учителя: методическое пособие/ под ред. И.Н. Сухих. – М.: Издательский центр «Академия», 2008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before="17" w:after="0" w:line="280" w:lineRule="exact"/>
        <w:ind w:right="-20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color w:val="000000"/>
          <w:sz w:val="28"/>
          <w:szCs w:val="28"/>
        </w:rPr>
        <w:t>5.Лебедев Ю.В. Литература 10 класс. Учеб</w:t>
      </w:r>
      <w:proofErr w:type="gram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ля </w:t>
      </w:r>
      <w:proofErr w:type="spell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. учреждений. </w:t>
      </w:r>
      <w:proofErr w:type="gram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Базовый</w:t>
      </w:r>
      <w:proofErr w:type="gram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проил</w:t>
      </w:r>
      <w:proofErr w:type="spellEnd"/>
      <w:r w:rsidRPr="00050889">
        <w:rPr>
          <w:rFonts w:ascii="Times New Roman" w:hAnsi="Times New Roman" w:cs="Times New Roman"/>
          <w:color w:val="000000"/>
          <w:sz w:val="28"/>
          <w:szCs w:val="28"/>
        </w:rPr>
        <w:t>. уровни. В 2 ч.  – М.: Просвещение, 2012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before="17" w:after="0" w:line="280" w:lineRule="exact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r w:rsidRPr="00050889">
        <w:rPr>
          <w:rFonts w:ascii="Times New Roman" w:hAnsi="Times New Roman" w:cs="Times New Roman"/>
          <w:color w:val="000000"/>
          <w:sz w:val="28"/>
          <w:szCs w:val="28"/>
        </w:rPr>
        <w:tab/>
        <w:t>6.Литература: учебник для учреждений нач. и сред</w:t>
      </w:r>
      <w:proofErr w:type="gram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роф. образования: в 2ч./ под ред. Г.А. </w:t>
      </w:r>
      <w:proofErr w:type="spellStart"/>
      <w:r w:rsidRPr="00050889">
        <w:rPr>
          <w:rFonts w:ascii="Times New Roman" w:hAnsi="Times New Roman" w:cs="Times New Roman"/>
          <w:color w:val="000000"/>
          <w:sz w:val="28"/>
          <w:szCs w:val="28"/>
        </w:rPr>
        <w:t>Обернихиной</w:t>
      </w:r>
      <w:proofErr w:type="spellEnd"/>
      <w:r w:rsidRPr="00050889">
        <w:rPr>
          <w:rFonts w:ascii="Times New Roman" w:hAnsi="Times New Roman" w:cs="Times New Roman"/>
          <w:color w:val="000000"/>
          <w:sz w:val="28"/>
          <w:szCs w:val="28"/>
        </w:rPr>
        <w:t>. – М.: Издательский центр «Академия», 2012</w:t>
      </w:r>
    </w:p>
    <w:p w:rsidR="00DB3B92" w:rsidRPr="00050889" w:rsidRDefault="00DB3B92" w:rsidP="00DB3B92">
      <w:pPr>
        <w:widowControl w:val="0"/>
        <w:autoSpaceDE w:val="0"/>
        <w:autoSpaceDN w:val="0"/>
        <w:adjustRightInd w:val="0"/>
        <w:spacing w:before="17" w:after="0" w:line="280" w:lineRule="exact"/>
        <w:ind w:right="-20"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050889">
        <w:rPr>
          <w:rFonts w:ascii="Times New Roman" w:hAnsi="Times New Roman" w:cs="Times New Roman"/>
          <w:color w:val="000000"/>
          <w:sz w:val="28"/>
          <w:szCs w:val="28"/>
        </w:rPr>
        <w:t xml:space="preserve">.Чалмаев В.А., Зинин С.А. Литература. 11 класс: учебник для общеобразовательных учреждений в 2 ч. – М.: ООО «Русское слово – учебник», 2012 </w:t>
      </w:r>
    </w:p>
    <w:p w:rsidR="00E53FC7" w:rsidRPr="00DB75D0" w:rsidRDefault="00E53FC7" w:rsidP="00E53FC7">
      <w:pPr>
        <w:widowControl w:val="0"/>
        <w:autoSpaceDE w:val="0"/>
        <w:autoSpaceDN w:val="0"/>
        <w:adjustRightInd w:val="0"/>
        <w:spacing w:before="17" w:after="0" w:line="280" w:lineRule="exact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</w:p>
    <w:p w:rsidR="00E53FC7" w:rsidRPr="00DB75D0" w:rsidRDefault="00E53FC7" w:rsidP="008E3212">
      <w:pPr>
        <w:widowControl w:val="0"/>
        <w:autoSpaceDE w:val="0"/>
        <w:autoSpaceDN w:val="0"/>
        <w:adjustRightInd w:val="0"/>
        <w:spacing w:after="0" w:line="240" w:lineRule="auto"/>
        <w:ind w:left="3883" w:right="316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DB75D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Pr="00DB75D0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н</w:t>
      </w:r>
      <w:r w:rsidRPr="00DB75D0"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DB75D0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DB75D0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 w:rsidRPr="00DB75D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DB75D0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е</w:t>
      </w:r>
      <w:r w:rsidRPr="00DB75D0">
        <w:rPr>
          <w:rFonts w:ascii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т</w:t>
      </w:r>
      <w:r w:rsidRPr="00DB75D0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-</w:t>
      </w:r>
      <w:r w:rsidR="008E3212" w:rsidRPr="00DB75D0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р</w:t>
      </w:r>
      <w:r w:rsidRPr="00DB75D0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е</w:t>
      </w:r>
      <w:r w:rsidRPr="00DB75D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су</w:t>
      </w:r>
      <w:r w:rsidRPr="00DB75D0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Pr="00DB75D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сы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E53FC7" w:rsidRPr="00DB75D0">
          <w:rPr>
            <w:rStyle w:val="40"/>
            <w:rFonts w:ascii="Times New Roman" w:hAnsi="Times New Roman"/>
          </w:rPr>
          <w:t>https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megabook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53FC7" w:rsidRPr="00DB75D0">
        <w:rPr>
          <w:rFonts w:ascii="Times New Roman" w:hAnsi="Times New Roman" w:cs="Times New Roman"/>
          <w:sz w:val="28"/>
          <w:szCs w:val="28"/>
        </w:rPr>
        <w:t xml:space="preserve">–  </w:t>
      </w:r>
      <w:proofErr w:type="spellStart"/>
      <w:r w:rsidR="00E53FC7" w:rsidRPr="00DB75D0">
        <w:rPr>
          <w:rFonts w:ascii="Times New Roman" w:hAnsi="Times New Roman" w:cs="Times New Roman"/>
          <w:sz w:val="28"/>
          <w:szCs w:val="28"/>
        </w:rPr>
        <w:t>Мегаэнциклопедия</w:t>
      </w:r>
      <w:proofErr w:type="spellEnd"/>
      <w:proofErr w:type="gramEnd"/>
      <w:r w:rsidR="00E53FC7" w:rsidRPr="00DB75D0">
        <w:rPr>
          <w:rFonts w:ascii="Times New Roman" w:hAnsi="Times New Roman" w:cs="Times New Roman"/>
          <w:sz w:val="28"/>
          <w:szCs w:val="28"/>
        </w:rPr>
        <w:t xml:space="preserve"> портала «Кирилл и Мефодий».</w:t>
      </w:r>
      <w:r w:rsidR="00E53FC7" w:rsidRPr="00DB75D0">
        <w:rPr>
          <w:rFonts w:ascii="Times New Roman" w:hAnsi="Times New Roman" w:cs="Times New Roman"/>
        </w:rPr>
        <w:t xml:space="preserve"> </w:t>
      </w:r>
      <w:hyperlink r:id="rId16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www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russofile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  <w:r w:rsidR="00E53FC7" w:rsidRPr="00DB75D0">
          <w:rPr>
            <w:rStyle w:val="40"/>
            <w:rFonts w:ascii="Times New Roman" w:hAnsi="Times New Roman"/>
            <w:lang w:val="ru-RU"/>
          </w:rPr>
          <w:t>/</w:t>
        </w:r>
        <w:r w:rsidR="00E53FC7" w:rsidRPr="00DB75D0">
          <w:rPr>
            <w:rStyle w:val="40"/>
            <w:rFonts w:ascii="Times New Roman" w:hAnsi="Times New Roman"/>
          </w:rPr>
          <w:t>strategy</w:t>
        </w:r>
        <w:r w:rsidR="00E53FC7" w:rsidRPr="00DB75D0">
          <w:rPr>
            <w:rStyle w:val="40"/>
            <w:rFonts w:ascii="Times New Roman" w:hAnsi="Times New Roman"/>
            <w:lang w:val="ru-RU"/>
          </w:rPr>
          <w:t>/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 –   Методические материалы изучения русских писателей XIX и XX веков.</w:t>
      </w:r>
    </w:p>
    <w:p w:rsidR="00E53FC7" w:rsidRPr="00DB75D0" w:rsidRDefault="00905C68" w:rsidP="00E53FC7">
      <w:pPr>
        <w:widowControl w:val="0"/>
        <w:autoSpaceDE w:val="0"/>
        <w:autoSpaceDN w:val="0"/>
        <w:adjustRightInd w:val="0"/>
        <w:spacing w:after="0"/>
        <w:ind w:right="3160"/>
        <w:rPr>
          <w:rFonts w:ascii="Times New Roman" w:hAnsi="Times New Roman" w:cs="Times New Roman"/>
          <w:color w:val="000000"/>
          <w:sz w:val="28"/>
          <w:szCs w:val="28"/>
        </w:rPr>
      </w:pPr>
      <w:hyperlink r:id="rId17" w:history="1">
        <w:r w:rsidR="00E53FC7" w:rsidRPr="00DB75D0">
          <w:rPr>
            <w:rStyle w:val="40"/>
            <w:rFonts w:ascii="Times New Roman" w:hAnsi="Times New Roman"/>
          </w:rPr>
          <w:t>https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rvb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color w:val="000000"/>
          <w:sz w:val="28"/>
          <w:szCs w:val="28"/>
        </w:rPr>
        <w:t xml:space="preserve"> – Русская виртуальная библиотека.</w:t>
      </w:r>
    </w:p>
    <w:p w:rsidR="00E53FC7" w:rsidRPr="00DB75D0" w:rsidRDefault="00905C68" w:rsidP="00E53FC7">
      <w:pPr>
        <w:widowControl w:val="0"/>
        <w:autoSpaceDE w:val="0"/>
        <w:autoSpaceDN w:val="0"/>
        <w:adjustRightInd w:val="0"/>
        <w:spacing w:before="16" w:after="0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hyperlink r:id="rId18" w:history="1">
        <w:r w:rsidR="00E53FC7" w:rsidRPr="00DB75D0">
          <w:rPr>
            <w:rStyle w:val="40"/>
            <w:rFonts w:ascii="Times New Roman" w:hAnsi="Times New Roman"/>
          </w:rPr>
          <w:t>https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slova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org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E53FC7" w:rsidRPr="00DB75D0">
        <w:rPr>
          <w:rFonts w:ascii="Times New Roman" w:hAnsi="Times New Roman" w:cs="Times New Roman"/>
          <w:color w:val="000000"/>
          <w:sz w:val="28"/>
          <w:szCs w:val="28"/>
        </w:rPr>
        <w:t>–  Слова</w:t>
      </w:r>
      <w:proofErr w:type="gramEnd"/>
      <w:r w:rsidR="00E53FC7" w:rsidRPr="00DB75D0">
        <w:rPr>
          <w:rFonts w:ascii="Times New Roman" w:hAnsi="Times New Roman" w:cs="Times New Roman"/>
          <w:color w:val="000000"/>
          <w:sz w:val="28"/>
          <w:szCs w:val="28"/>
        </w:rPr>
        <w:t>: поэзия Серебряного века.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www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slovar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lib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Словарь литературоведческих терминов.</w:t>
      </w:r>
    </w:p>
    <w:p w:rsidR="00E53FC7" w:rsidRPr="00DB75D0" w:rsidRDefault="00905C68" w:rsidP="00E53FC7">
      <w:pPr>
        <w:widowControl w:val="0"/>
        <w:autoSpaceDE w:val="0"/>
        <w:autoSpaceDN w:val="0"/>
        <w:adjustRightInd w:val="0"/>
        <w:spacing w:before="16" w:after="0"/>
        <w:ind w:right="-20"/>
        <w:rPr>
          <w:rFonts w:ascii="Times New Roman" w:hAnsi="Times New Roman" w:cs="Times New Roman"/>
          <w:color w:val="000000"/>
          <w:sz w:val="28"/>
          <w:szCs w:val="28"/>
        </w:rPr>
      </w:pPr>
      <w:hyperlink r:id="rId20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feb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-</w:t>
        </w:r>
        <w:r w:rsidR="00E53FC7" w:rsidRPr="00DB75D0">
          <w:rPr>
            <w:rStyle w:val="40"/>
            <w:rFonts w:ascii="Times New Roman" w:hAnsi="Times New Roman"/>
          </w:rPr>
          <w:t>web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color w:val="000000"/>
          <w:sz w:val="28"/>
          <w:szCs w:val="28"/>
        </w:rPr>
        <w:t xml:space="preserve"> – Фундаментальная электронная библиотека «Русская литература и фольклор» </w:t>
      </w:r>
    </w:p>
    <w:p w:rsidR="00E53FC7" w:rsidRPr="00DB75D0" w:rsidRDefault="00905C68" w:rsidP="00E53FC7">
      <w:pPr>
        <w:widowControl w:val="0"/>
        <w:autoSpaceDE w:val="0"/>
        <w:autoSpaceDN w:val="0"/>
        <w:adjustRightInd w:val="0"/>
        <w:spacing w:before="16" w:after="0"/>
        <w:ind w:right="-20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www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klassika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3FC7" w:rsidRPr="00DB75D0">
        <w:rPr>
          <w:rFonts w:ascii="Times New Roman" w:hAnsi="Times New Roman" w:cs="Times New Roman"/>
          <w:sz w:val="28"/>
          <w:szCs w:val="28"/>
        </w:rPr>
        <w:t>–  Электронная</w:t>
      </w:r>
      <w:proofErr w:type="gramEnd"/>
      <w:r w:rsidR="00E53FC7" w:rsidRPr="00DB75D0">
        <w:rPr>
          <w:rFonts w:ascii="Times New Roman" w:hAnsi="Times New Roman" w:cs="Times New Roman"/>
          <w:sz w:val="28"/>
          <w:szCs w:val="28"/>
        </w:rPr>
        <w:t xml:space="preserve"> библиотека классической литературы.</w:t>
      </w:r>
    </w:p>
    <w:p w:rsidR="00E53FC7" w:rsidRPr="00DB75D0" w:rsidRDefault="00905C68" w:rsidP="00E53FC7">
      <w:pPr>
        <w:widowControl w:val="0"/>
        <w:autoSpaceDE w:val="0"/>
        <w:autoSpaceDN w:val="0"/>
        <w:adjustRightInd w:val="0"/>
        <w:spacing w:before="16" w:after="0"/>
        <w:ind w:right="-20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E53FC7" w:rsidRPr="00DB75D0">
          <w:rPr>
            <w:rStyle w:val="40"/>
            <w:rFonts w:ascii="Times New Roman" w:hAnsi="Times New Roman"/>
          </w:rPr>
          <w:t>https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www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culture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Портал культурного наследия России</w:t>
      </w:r>
    </w:p>
    <w:p w:rsidR="00E53FC7" w:rsidRPr="00DB75D0" w:rsidRDefault="00905C68" w:rsidP="00E53FC7">
      <w:pPr>
        <w:widowControl w:val="0"/>
        <w:autoSpaceDE w:val="0"/>
        <w:autoSpaceDN w:val="0"/>
        <w:adjustRightInd w:val="0"/>
        <w:spacing w:before="16" w:after="0"/>
        <w:ind w:right="-20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E53FC7" w:rsidRPr="00DB75D0">
          <w:rPr>
            <w:rStyle w:val="40"/>
            <w:rFonts w:ascii="Times New Roman" w:hAnsi="Times New Roman"/>
          </w:rPr>
          <w:t>https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rupoets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Русские поэты. Классическая поэзия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ostrovskyalexander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Творчество и биография </w:t>
      </w:r>
      <w:proofErr w:type="spellStart"/>
      <w:r w:rsidR="00E53FC7" w:rsidRPr="00DB75D0">
        <w:rPr>
          <w:rFonts w:ascii="Times New Roman" w:hAnsi="Times New Roman" w:cs="Times New Roman"/>
          <w:sz w:val="28"/>
          <w:szCs w:val="28"/>
        </w:rPr>
        <w:t>А.Н.Островского</w:t>
      </w:r>
      <w:proofErr w:type="spellEnd"/>
      <w:r w:rsidR="00E53FC7" w:rsidRPr="00DB75D0">
        <w:rPr>
          <w:rFonts w:ascii="Times New Roman" w:hAnsi="Times New Roman" w:cs="Times New Roman"/>
          <w:sz w:val="28"/>
          <w:szCs w:val="28"/>
        </w:rPr>
        <w:t>.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www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turgenev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org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  <w:r w:rsidR="00E53FC7" w:rsidRPr="00DB75D0">
          <w:rPr>
            <w:rStyle w:val="40"/>
            <w:rFonts w:ascii="Times New Roman" w:hAnsi="Times New Roman"/>
            <w:lang w:val="ru-RU"/>
          </w:rPr>
          <w:t>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ik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htm</w:t>
        </w:r>
        <w:proofErr w:type="spellEnd"/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3FC7" w:rsidRPr="00DB75D0">
        <w:rPr>
          <w:rFonts w:ascii="Times New Roman" w:hAnsi="Times New Roman" w:cs="Times New Roman"/>
          <w:sz w:val="28"/>
          <w:szCs w:val="28"/>
        </w:rPr>
        <w:t>–  Русский</w:t>
      </w:r>
      <w:proofErr w:type="gramEnd"/>
      <w:r w:rsidR="00E53FC7" w:rsidRPr="00DB75D0">
        <w:rPr>
          <w:rFonts w:ascii="Times New Roman" w:hAnsi="Times New Roman" w:cs="Times New Roman"/>
          <w:sz w:val="28"/>
          <w:szCs w:val="28"/>
        </w:rPr>
        <w:t xml:space="preserve"> писатель И.С. Тургенев. 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ftutchev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Ф.И. Тютчев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a</w:t>
        </w:r>
        <w:r w:rsidR="00E53FC7" w:rsidRPr="00DB75D0">
          <w:rPr>
            <w:rStyle w:val="40"/>
            <w:rFonts w:ascii="Times New Roman" w:hAnsi="Times New Roman"/>
            <w:lang w:val="ru-RU"/>
          </w:rPr>
          <w:t>-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fet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3FC7" w:rsidRPr="00DB75D0">
        <w:rPr>
          <w:rFonts w:ascii="Times New Roman" w:hAnsi="Times New Roman" w:cs="Times New Roman"/>
          <w:sz w:val="28"/>
          <w:szCs w:val="28"/>
        </w:rPr>
        <w:t>–  Сайт</w:t>
      </w:r>
      <w:proofErr w:type="gramEnd"/>
      <w:r w:rsidR="00E53FC7" w:rsidRPr="00DB75D0">
        <w:rPr>
          <w:rFonts w:ascii="Times New Roman" w:hAnsi="Times New Roman" w:cs="Times New Roman"/>
          <w:sz w:val="28"/>
          <w:szCs w:val="28"/>
        </w:rPr>
        <w:t xml:space="preserve"> о творчестве Афанасия Фета.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  <w:lang w:val="ru-RU"/>
          </w:rPr>
          <w:t>николай-некрасов.рф</w:t>
        </w:r>
        <w:proofErr w:type="spellEnd"/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53FC7" w:rsidRPr="00DB75D0">
        <w:rPr>
          <w:rFonts w:ascii="Times New Roman" w:hAnsi="Times New Roman" w:cs="Times New Roman"/>
          <w:sz w:val="28"/>
          <w:szCs w:val="28"/>
        </w:rPr>
        <w:t>–  Н.А</w:t>
      </w:r>
      <w:proofErr w:type="gramEnd"/>
      <w:r w:rsidR="00E53FC7" w:rsidRPr="00DB75D0">
        <w:rPr>
          <w:rFonts w:ascii="Times New Roman" w:hAnsi="Times New Roman" w:cs="Times New Roman"/>
          <w:sz w:val="28"/>
          <w:szCs w:val="28"/>
        </w:rPr>
        <w:t>. Некрасов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www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leskov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org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Н.С. Лесков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E53FC7" w:rsidRPr="00DB75D0">
          <w:rPr>
            <w:rStyle w:val="40"/>
            <w:rFonts w:ascii="Times New Roman" w:hAnsi="Times New Roman"/>
          </w:rPr>
          <w:t>https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www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fedordostoevsky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Ф.М. Достоевский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tolstoy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 – сайт о писателе Л. Н. Толстом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chehov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niv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53FC7" w:rsidRPr="00DB75D0">
        <w:rPr>
          <w:rFonts w:ascii="Times New Roman" w:hAnsi="Times New Roman" w:cs="Times New Roman"/>
          <w:sz w:val="28"/>
          <w:szCs w:val="28"/>
        </w:rPr>
        <w:t>–  Творчество</w:t>
      </w:r>
      <w:proofErr w:type="gramEnd"/>
      <w:r w:rsidR="00E53FC7" w:rsidRPr="00DB75D0">
        <w:rPr>
          <w:rFonts w:ascii="Times New Roman" w:hAnsi="Times New Roman" w:cs="Times New Roman"/>
          <w:sz w:val="28"/>
          <w:szCs w:val="28"/>
        </w:rPr>
        <w:t xml:space="preserve"> и биография А.П. Чехова.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3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www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bunin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org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Биография и творчество И.А. Бунина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maksim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-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gorky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Творчество </w:t>
      </w:r>
      <w:proofErr w:type="spellStart"/>
      <w:r w:rsidR="00E53FC7" w:rsidRPr="00DB75D0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5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silverage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Серебряного века силуэт</w:t>
      </w:r>
    </w:p>
    <w:p w:rsidR="00E53FC7" w:rsidRPr="00DB75D0" w:rsidRDefault="00905C68" w:rsidP="00E53FC7">
      <w:pPr>
        <w:pStyle w:val="1"/>
        <w:spacing w:before="0" w:line="240" w:lineRule="atLeast"/>
        <w:rPr>
          <w:rFonts w:ascii="Times New Roman" w:hAnsi="Times New Roman"/>
          <w:b w:val="0"/>
          <w:bCs w:val="0"/>
          <w:color w:val="111111"/>
          <w:kern w:val="36"/>
        </w:rPr>
      </w:pPr>
      <w:hyperlink r:id="rId36" w:history="1">
        <w:r w:rsidR="00E53FC7" w:rsidRPr="00932184">
          <w:rPr>
            <w:rStyle w:val="40"/>
            <w:rFonts w:ascii="Times New Roman" w:hAnsi="Times New Roman"/>
            <w:b/>
            <w:color w:val="auto"/>
          </w:rPr>
          <w:t>https</w:t>
        </w:r>
        <w:r w:rsidR="00E53FC7" w:rsidRPr="00932184">
          <w:rPr>
            <w:rStyle w:val="40"/>
            <w:rFonts w:ascii="Times New Roman" w:hAnsi="Times New Roman"/>
            <w:b/>
            <w:color w:val="auto"/>
            <w:lang w:val="ru-RU"/>
          </w:rPr>
          <w:t>://</w:t>
        </w:r>
        <w:proofErr w:type="spellStart"/>
        <w:r w:rsidR="00E53FC7" w:rsidRPr="00932184">
          <w:rPr>
            <w:rStyle w:val="40"/>
            <w:rFonts w:ascii="Times New Roman" w:hAnsi="Times New Roman"/>
            <w:b/>
            <w:color w:val="auto"/>
          </w:rPr>
          <w:t>aleksandr</w:t>
        </w:r>
        <w:proofErr w:type="spellEnd"/>
        <w:r w:rsidR="00E53FC7" w:rsidRPr="00932184">
          <w:rPr>
            <w:rStyle w:val="40"/>
            <w:rFonts w:ascii="Times New Roman" w:hAnsi="Times New Roman"/>
            <w:b/>
            <w:color w:val="auto"/>
            <w:lang w:val="ru-RU"/>
          </w:rPr>
          <w:t>-</w:t>
        </w:r>
        <w:proofErr w:type="spellStart"/>
        <w:r w:rsidR="00E53FC7" w:rsidRPr="00932184">
          <w:rPr>
            <w:rStyle w:val="40"/>
            <w:rFonts w:ascii="Times New Roman" w:hAnsi="Times New Roman"/>
            <w:b/>
            <w:color w:val="auto"/>
          </w:rPr>
          <w:t>blok</w:t>
        </w:r>
        <w:proofErr w:type="spellEnd"/>
        <w:r w:rsidR="00E53FC7" w:rsidRPr="00932184">
          <w:rPr>
            <w:rStyle w:val="40"/>
            <w:rFonts w:ascii="Times New Roman" w:hAnsi="Times New Roman"/>
            <w:b/>
            <w:color w:val="auto"/>
            <w:lang w:val="ru-RU"/>
          </w:rPr>
          <w:t>.</w:t>
        </w:r>
        <w:proofErr w:type="spellStart"/>
        <w:r w:rsidR="00E53FC7" w:rsidRPr="00932184">
          <w:rPr>
            <w:rStyle w:val="40"/>
            <w:rFonts w:ascii="Times New Roman" w:hAnsi="Times New Roman"/>
            <w:b/>
            <w:color w:val="auto"/>
          </w:rPr>
          <w:t>su</w:t>
        </w:r>
        <w:proofErr w:type="spellEnd"/>
      </w:hyperlink>
      <w:r w:rsidR="00E53FC7" w:rsidRPr="00932184">
        <w:rPr>
          <w:rFonts w:ascii="Times New Roman" w:hAnsi="Times New Roman"/>
          <w:b w:val="0"/>
          <w:color w:val="auto"/>
        </w:rPr>
        <w:t xml:space="preserve"> </w:t>
      </w:r>
      <w:r w:rsidR="00E53FC7" w:rsidRPr="00DB75D0">
        <w:rPr>
          <w:rFonts w:ascii="Times New Roman" w:hAnsi="Times New Roman"/>
          <w:b w:val="0"/>
        </w:rPr>
        <w:t xml:space="preserve">- </w:t>
      </w:r>
      <w:r w:rsidR="00E53FC7" w:rsidRPr="00DB75D0">
        <w:rPr>
          <w:rFonts w:ascii="Times New Roman" w:hAnsi="Times New Roman"/>
          <w:b w:val="0"/>
          <w:bCs w:val="0"/>
          <w:color w:val="111111"/>
          <w:kern w:val="36"/>
        </w:rPr>
        <w:t>Портал Александра Блока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7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esenin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Жизнь моя, иль ты приснилась мне… (Сайт о творчестве </w:t>
      </w:r>
      <w:proofErr w:type="spellStart"/>
      <w:r w:rsidR="00E53FC7" w:rsidRPr="00DB75D0">
        <w:rPr>
          <w:rFonts w:ascii="Times New Roman" w:hAnsi="Times New Roman" w:cs="Times New Roman"/>
          <w:sz w:val="28"/>
          <w:szCs w:val="28"/>
        </w:rPr>
        <w:t>С.А.Есенина</w:t>
      </w:r>
      <w:proofErr w:type="spellEnd"/>
      <w:r w:rsidR="00E53FC7" w:rsidRPr="00DB75D0">
        <w:rPr>
          <w:rFonts w:ascii="Times New Roman" w:hAnsi="Times New Roman" w:cs="Times New Roman"/>
          <w:sz w:val="28"/>
          <w:szCs w:val="28"/>
        </w:rPr>
        <w:t>)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8" w:history="1">
        <w:proofErr w:type="gramStart"/>
        <w:r w:rsidR="00E53FC7" w:rsidRPr="00DB75D0">
          <w:rPr>
            <w:rStyle w:val="40"/>
            <w:rFonts w:ascii="Times New Roman" w:hAnsi="Times New Roman"/>
          </w:rPr>
          <w:t>https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cvetaeva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-</w:t>
        </w:r>
        <w:r w:rsidR="00E53FC7" w:rsidRPr="00DB75D0">
          <w:rPr>
            <w:rStyle w:val="40"/>
            <w:rFonts w:ascii="Times New Roman" w:hAnsi="Times New Roman"/>
          </w:rPr>
          <w:t>marina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Марина Цветаева – стихи и биография.</w:t>
      </w:r>
      <w:proofErr w:type="gramEnd"/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39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andrey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-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platonov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Андрей Платонов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40" w:history="1">
        <w:r w:rsidR="00E53FC7" w:rsidRPr="00DB75D0">
          <w:rPr>
            <w:rStyle w:val="40"/>
            <w:rFonts w:ascii="Times New Roman" w:hAnsi="Times New Roman"/>
          </w:rPr>
          <w:t>https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www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bulgakov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53FC7" w:rsidRPr="00DB75D0">
        <w:rPr>
          <w:rFonts w:ascii="Times New Roman" w:hAnsi="Times New Roman" w:cs="Times New Roman"/>
          <w:sz w:val="28"/>
          <w:szCs w:val="28"/>
        </w:rPr>
        <w:t>Булгаковская</w:t>
      </w:r>
      <w:proofErr w:type="spellEnd"/>
      <w:r w:rsidR="00E53FC7" w:rsidRPr="00DB75D0">
        <w:rPr>
          <w:rFonts w:ascii="Times New Roman" w:hAnsi="Times New Roman" w:cs="Times New Roman"/>
          <w:sz w:val="28"/>
          <w:szCs w:val="28"/>
        </w:rPr>
        <w:t xml:space="preserve"> энциклопедия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41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www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sholohov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dspl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М.А. Шолохов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42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ahmatova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niv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Анна Ахматова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43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shukshin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Василий Шукшин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hyperlink r:id="rId44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r w:rsidR="00E53FC7" w:rsidRPr="00DB75D0">
          <w:rPr>
            <w:rStyle w:val="40"/>
            <w:rFonts w:ascii="Times New Roman" w:hAnsi="Times New Roman"/>
          </w:rPr>
          <w:t>www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fabramov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  <w:r w:rsidR="00E53FC7" w:rsidRPr="00DB75D0">
          <w:rPr>
            <w:rStyle w:val="40"/>
            <w:rFonts w:ascii="Times New Roman" w:hAnsi="Times New Roman"/>
            <w:lang w:val="ru-RU"/>
          </w:rPr>
          <w:t>/</w:t>
        </w:r>
        <w:r w:rsidR="00E53FC7" w:rsidRPr="00DB75D0">
          <w:rPr>
            <w:rStyle w:val="40"/>
            <w:rFonts w:ascii="Times New Roman" w:hAnsi="Times New Roman"/>
          </w:rPr>
          <w:t>index</w:t>
        </w:r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html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- </w:t>
      </w:r>
      <w:r w:rsidR="00E53FC7" w:rsidRPr="00DB75D0">
        <w:rPr>
          <w:rStyle w:val="50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жизнь и творчество Федора Абрамова</w:t>
      </w:r>
      <w:r w:rsidR="00E53FC7" w:rsidRPr="00DB75D0">
        <w:rPr>
          <w:rStyle w:val="60"/>
          <w:rFonts w:ascii="Times New Roman" w:hAnsi="Times New Roman"/>
          <w:b w:val="0"/>
          <w:sz w:val="28"/>
          <w:szCs w:val="28"/>
          <w:shd w:val="clear" w:color="auto" w:fill="FFFFFF"/>
        </w:rPr>
        <w:t> 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45" w:history="1">
        <w:r w:rsidR="00E53FC7" w:rsidRPr="00DB75D0">
          <w:rPr>
            <w:rStyle w:val="40"/>
            <w:rFonts w:ascii="Times New Roman" w:hAnsi="Times New Roman"/>
          </w:rPr>
          <w:t>https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shalamov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53FC7" w:rsidRPr="00DB75D0">
        <w:rPr>
          <w:rFonts w:ascii="Times New Roman" w:hAnsi="Times New Roman" w:cs="Times New Roman"/>
          <w:sz w:val="28"/>
          <w:szCs w:val="28"/>
        </w:rPr>
        <w:t>Варлам</w:t>
      </w:r>
      <w:proofErr w:type="spellEnd"/>
      <w:r w:rsidR="00E53FC7" w:rsidRPr="00DB75D0">
        <w:rPr>
          <w:rFonts w:ascii="Times New Roman" w:hAnsi="Times New Roman" w:cs="Times New Roman"/>
          <w:sz w:val="28"/>
          <w:szCs w:val="28"/>
        </w:rPr>
        <w:t xml:space="preserve"> Шаламов</w:t>
      </w:r>
    </w:p>
    <w:p w:rsidR="00E53FC7" w:rsidRPr="00DB75D0" w:rsidRDefault="00905C68" w:rsidP="00E53FC7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46" w:history="1">
        <w:r w:rsidR="00E53FC7" w:rsidRPr="00DB75D0">
          <w:rPr>
            <w:rStyle w:val="40"/>
            <w:rFonts w:ascii="Times New Roman" w:hAnsi="Times New Roman"/>
          </w:rPr>
          <w:t>http</w:t>
        </w:r>
        <w:r w:rsidR="00E53FC7" w:rsidRPr="00DB75D0">
          <w:rPr>
            <w:rStyle w:val="40"/>
            <w:rFonts w:ascii="Times New Roman" w:hAnsi="Times New Roman"/>
            <w:lang w:val="ru-RU"/>
          </w:rPr>
          <w:t>://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bulat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-</w:t>
        </w:r>
        <w:proofErr w:type="spellStart"/>
        <w:r w:rsidR="00E53FC7" w:rsidRPr="00DB75D0">
          <w:rPr>
            <w:rStyle w:val="40"/>
            <w:rFonts w:ascii="Times New Roman" w:hAnsi="Times New Roman"/>
          </w:rPr>
          <w:t>okudzhava</w:t>
        </w:r>
        <w:proofErr w:type="spellEnd"/>
        <w:r w:rsidR="00E53FC7" w:rsidRPr="00DB75D0">
          <w:rPr>
            <w:rStyle w:val="40"/>
            <w:rFonts w:ascii="Times New Roman" w:hAnsi="Times New Roman"/>
            <w:lang w:val="ru-RU"/>
          </w:rPr>
          <w:t>.</w:t>
        </w:r>
        <w:r w:rsidR="00E53FC7" w:rsidRPr="00DB75D0">
          <w:rPr>
            <w:rStyle w:val="40"/>
            <w:rFonts w:ascii="Times New Roman" w:hAnsi="Times New Roman"/>
          </w:rPr>
          <w:t>ru</w:t>
        </w:r>
      </w:hyperlink>
      <w:r w:rsidR="00E53FC7" w:rsidRPr="00DB75D0">
        <w:rPr>
          <w:rFonts w:ascii="Times New Roman" w:hAnsi="Times New Roman" w:cs="Times New Roman"/>
          <w:sz w:val="28"/>
          <w:szCs w:val="28"/>
        </w:rPr>
        <w:t xml:space="preserve"> – Булат Окуджава </w:t>
      </w:r>
    </w:p>
    <w:p w:rsidR="00E53FC7" w:rsidRPr="00DB75D0" w:rsidRDefault="00E53FC7" w:rsidP="00833F5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53FC7" w:rsidRPr="00DB75D0" w:rsidSect="00984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C68" w:rsidRDefault="00905C68">
      <w:pPr>
        <w:spacing w:after="0" w:line="240" w:lineRule="auto"/>
      </w:pPr>
      <w:r>
        <w:separator/>
      </w:r>
    </w:p>
  </w:endnote>
  <w:endnote w:type="continuationSeparator" w:id="0">
    <w:p w:rsidR="00905C68" w:rsidRDefault="00905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B92" w:rsidRDefault="00DB3B92" w:rsidP="002F057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3B92" w:rsidRDefault="00DB3B92" w:rsidP="002F057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B92" w:rsidRDefault="00DB3B92" w:rsidP="002F0579">
    <w:pPr>
      <w:pStyle w:val="a8"/>
      <w:framePr w:wrap="around" w:vAnchor="text" w:hAnchor="margin" w:xAlign="right" w:y="1"/>
      <w:rPr>
        <w:rStyle w:val="aa"/>
      </w:rPr>
    </w:pPr>
  </w:p>
  <w:p w:rsidR="00DB3B92" w:rsidRDefault="00DB3B92" w:rsidP="002F0579">
    <w:pPr>
      <w:widowControl w:val="0"/>
      <w:autoSpaceDE w:val="0"/>
      <w:autoSpaceDN w:val="0"/>
      <w:adjustRightInd w:val="0"/>
      <w:ind w:right="360"/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B92" w:rsidRDefault="00DB3B92" w:rsidP="002F0579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3B92" w:rsidRDefault="00DB3B92" w:rsidP="002F0579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B92" w:rsidRDefault="00DB3B92" w:rsidP="002F0579">
    <w:pPr>
      <w:pStyle w:val="a8"/>
      <w:framePr w:wrap="around" w:vAnchor="text" w:hAnchor="margin" w:xAlign="right" w:y="1"/>
      <w:rPr>
        <w:rStyle w:val="aa"/>
      </w:rPr>
    </w:pPr>
  </w:p>
  <w:p w:rsidR="00DB3B92" w:rsidRDefault="00DB3B92" w:rsidP="002F0579">
    <w:pPr>
      <w:widowControl w:val="0"/>
      <w:autoSpaceDE w:val="0"/>
      <w:autoSpaceDN w:val="0"/>
      <w:adjustRightInd w:val="0"/>
      <w:ind w:right="360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C68" w:rsidRDefault="00905C68">
      <w:pPr>
        <w:spacing w:after="0" w:line="240" w:lineRule="auto"/>
      </w:pPr>
      <w:r>
        <w:separator/>
      </w:r>
    </w:p>
  </w:footnote>
  <w:footnote w:type="continuationSeparator" w:id="0">
    <w:p w:rsidR="00905C68" w:rsidRDefault="00905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B92" w:rsidRDefault="00DB3B92">
    <w:pPr>
      <w:widowControl w:val="0"/>
      <w:autoSpaceDE w:val="0"/>
      <w:autoSpaceDN w:val="0"/>
      <w:adjustRightInd w:val="0"/>
      <w:spacing w:line="200" w:lineRule="exact"/>
      <w:ind w:right="-20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B92" w:rsidRDefault="00DB3B92">
    <w:pPr>
      <w:widowControl w:val="0"/>
      <w:autoSpaceDE w:val="0"/>
      <w:autoSpaceDN w:val="0"/>
      <w:adjustRightInd w:val="0"/>
      <w:spacing w:line="200" w:lineRule="exact"/>
      <w:ind w:right="-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BF0752"/>
    <w:multiLevelType w:val="hybridMultilevel"/>
    <w:tmpl w:val="D4F460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A347F8A"/>
    <w:multiLevelType w:val="hybridMultilevel"/>
    <w:tmpl w:val="686BE4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3AC7244"/>
    <w:multiLevelType w:val="hybridMultilevel"/>
    <w:tmpl w:val="57FD32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C0AF73B"/>
    <w:multiLevelType w:val="hybridMultilevel"/>
    <w:tmpl w:val="FE3E046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D3BFA06"/>
    <w:multiLevelType w:val="hybridMultilevel"/>
    <w:tmpl w:val="A5AF3D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49A5AD1"/>
    <w:multiLevelType w:val="hybridMultilevel"/>
    <w:tmpl w:val="303A53E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698ED14"/>
    <w:multiLevelType w:val="hybridMultilevel"/>
    <w:tmpl w:val="961F9B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504E188"/>
    <w:multiLevelType w:val="hybridMultilevel"/>
    <w:tmpl w:val="D01803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79E855B"/>
    <w:multiLevelType w:val="hybridMultilevel"/>
    <w:tmpl w:val="0EA4A24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5270D8B"/>
    <w:multiLevelType w:val="hybridMultilevel"/>
    <w:tmpl w:val="10749BC2"/>
    <w:lvl w:ilvl="0" w:tplc="041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10">
    <w:nsid w:val="29764B18"/>
    <w:multiLevelType w:val="hybridMultilevel"/>
    <w:tmpl w:val="F73C50AC"/>
    <w:lvl w:ilvl="0" w:tplc="537C1F30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1">
    <w:nsid w:val="329F3916"/>
    <w:multiLevelType w:val="hybridMultilevel"/>
    <w:tmpl w:val="5EBA7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F2FED"/>
    <w:multiLevelType w:val="hybridMultilevel"/>
    <w:tmpl w:val="088A17D6"/>
    <w:lvl w:ilvl="0" w:tplc="A546E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A6316"/>
    <w:multiLevelType w:val="hybridMultilevel"/>
    <w:tmpl w:val="3A9840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BCC20C1"/>
    <w:multiLevelType w:val="hybridMultilevel"/>
    <w:tmpl w:val="C316D0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C539F5"/>
    <w:multiLevelType w:val="hybridMultilevel"/>
    <w:tmpl w:val="0A5230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1A704C5"/>
    <w:multiLevelType w:val="hybridMultilevel"/>
    <w:tmpl w:val="EB42F6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487507D"/>
    <w:multiLevelType w:val="hybridMultilevel"/>
    <w:tmpl w:val="A0A922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8F934D0"/>
    <w:multiLevelType w:val="hybridMultilevel"/>
    <w:tmpl w:val="8D348E22"/>
    <w:lvl w:ilvl="0" w:tplc="50B0E5F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2"/>
  </w:num>
  <w:num w:numId="4">
    <w:abstractNumId w:val="9"/>
  </w:num>
  <w:num w:numId="5">
    <w:abstractNumId w:val="11"/>
  </w:num>
  <w:num w:numId="6">
    <w:abstractNumId w:val="6"/>
  </w:num>
  <w:num w:numId="7">
    <w:abstractNumId w:val="17"/>
  </w:num>
  <w:num w:numId="8">
    <w:abstractNumId w:val="15"/>
  </w:num>
  <w:num w:numId="9">
    <w:abstractNumId w:val="4"/>
  </w:num>
  <w:num w:numId="10">
    <w:abstractNumId w:val="0"/>
  </w:num>
  <w:num w:numId="11">
    <w:abstractNumId w:val="14"/>
  </w:num>
  <w:num w:numId="12">
    <w:abstractNumId w:val="7"/>
  </w:num>
  <w:num w:numId="13">
    <w:abstractNumId w:val="16"/>
  </w:num>
  <w:num w:numId="14">
    <w:abstractNumId w:val="1"/>
  </w:num>
  <w:num w:numId="15">
    <w:abstractNumId w:val="3"/>
  </w:num>
  <w:num w:numId="16">
    <w:abstractNumId w:val="2"/>
  </w:num>
  <w:num w:numId="17">
    <w:abstractNumId w:val="5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22D"/>
    <w:rsid w:val="00013143"/>
    <w:rsid w:val="00024C3D"/>
    <w:rsid w:val="000306DC"/>
    <w:rsid w:val="00044065"/>
    <w:rsid w:val="00076265"/>
    <w:rsid w:val="000854F3"/>
    <w:rsid w:val="0008669B"/>
    <w:rsid w:val="000C462F"/>
    <w:rsid w:val="000E5A58"/>
    <w:rsid w:val="000E7B3D"/>
    <w:rsid w:val="001071E3"/>
    <w:rsid w:val="001170B1"/>
    <w:rsid w:val="001346A3"/>
    <w:rsid w:val="0017107D"/>
    <w:rsid w:val="00174544"/>
    <w:rsid w:val="0018799E"/>
    <w:rsid w:val="00191EB4"/>
    <w:rsid w:val="001B50CA"/>
    <w:rsid w:val="001C24AF"/>
    <w:rsid w:val="001C278B"/>
    <w:rsid w:val="001D3EF4"/>
    <w:rsid w:val="001E3729"/>
    <w:rsid w:val="001E3B25"/>
    <w:rsid w:val="001E7F0A"/>
    <w:rsid w:val="002606B5"/>
    <w:rsid w:val="00262954"/>
    <w:rsid w:val="00272898"/>
    <w:rsid w:val="002749BF"/>
    <w:rsid w:val="002819BF"/>
    <w:rsid w:val="0028486A"/>
    <w:rsid w:val="002901E2"/>
    <w:rsid w:val="00291A60"/>
    <w:rsid w:val="002C1597"/>
    <w:rsid w:val="002C1F47"/>
    <w:rsid w:val="002C4846"/>
    <w:rsid w:val="002D6AE6"/>
    <w:rsid w:val="002E329A"/>
    <w:rsid w:val="002E5B98"/>
    <w:rsid w:val="002F04CD"/>
    <w:rsid w:val="002F0579"/>
    <w:rsid w:val="002F30B3"/>
    <w:rsid w:val="003174A4"/>
    <w:rsid w:val="00344F84"/>
    <w:rsid w:val="00382EFA"/>
    <w:rsid w:val="003A1CC4"/>
    <w:rsid w:val="003A63FA"/>
    <w:rsid w:val="00424D05"/>
    <w:rsid w:val="004403F7"/>
    <w:rsid w:val="004505F0"/>
    <w:rsid w:val="00453B97"/>
    <w:rsid w:val="00464E0A"/>
    <w:rsid w:val="004650EA"/>
    <w:rsid w:val="004B6A32"/>
    <w:rsid w:val="004C13BA"/>
    <w:rsid w:val="004C4A77"/>
    <w:rsid w:val="004D0C5D"/>
    <w:rsid w:val="005173B1"/>
    <w:rsid w:val="00517C16"/>
    <w:rsid w:val="005301CB"/>
    <w:rsid w:val="00531367"/>
    <w:rsid w:val="00534ADB"/>
    <w:rsid w:val="00560658"/>
    <w:rsid w:val="00560A5B"/>
    <w:rsid w:val="0057122D"/>
    <w:rsid w:val="00574AD9"/>
    <w:rsid w:val="005C27E2"/>
    <w:rsid w:val="005D5A48"/>
    <w:rsid w:val="00611A15"/>
    <w:rsid w:val="006425FA"/>
    <w:rsid w:val="0064575E"/>
    <w:rsid w:val="00670EC0"/>
    <w:rsid w:val="006A7437"/>
    <w:rsid w:val="006D7503"/>
    <w:rsid w:val="006E5535"/>
    <w:rsid w:val="006F4ACA"/>
    <w:rsid w:val="006F621F"/>
    <w:rsid w:val="00731CB9"/>
    <w:rsid w:val="007342D2"/>
    <w:rsid w:val="0078543B"/>
    <w:rsid w:val="008152D1"/>
    <w:rsid w:val="00833F56"/>
    <w:rsid w:val="008458C9"/>
    <w:rsid w:val="008516DA"/>
    <w:rsid w:val="00856548"/>
    <w:rsid w:val="00856A58"/>
    <w:rsid w:val="0085727C"/>
    <w:rsid w:val="00875958"/>
    <w:rsid w:val="008D2ABF"/>
    <w:rsid w:val="008D479E"/>
    <w:rsid w:val="008E3212"/>
    <w:rsid w:val="008F41CB"/>
    <w:rsid w:val="00905C68"/>
    <w:rsid w:val="009150CE"/>
    <w:rsid w:val="0092220A"/>
    <w:rsid w:val="00932184"/>
    <w:rsid w:val="009362EE"/>
    <w:rsid w:val="00952FAA"/>
    <w:rsid w:val="0098479F"/>
    <w:rsid w:val="00987B37"/>
    <w:rsid w:val="00990D9B"/>
    <w:rsid w:val="0099575D"/>
    <w:rsid w:val="00997C7D"/>
    <w:rsid w:val="009F4C69"/>
    <w:rsid w:val="00A008F9"/>
    <w:rsid w:val="00A26405"/>
    <w:rsid w:val="00A27F1A"/>
    <w:rsid w:val="00A47583"/>
    <w:rsid w:val="00A76E68"/>
    <w:rsid w:val="00AB5AF7"/>
    <w:rsid w:val="00AE39A5"/>
    <w:rsid w:val="00AF0548"/>
    <w:rsid w:val="00B0270A"/>
    <w:rsid w:val="00B04034"/>
    <w:rsid w:val="00B11D2F"/>
    <w:rsid w:val="00B41E4B"/>
    <w:rsid w:val="00B42B1F"/>
    <w:rsid w:val="00B52010"/>
    <w:rsid w:val="00B6323B"/>
    <w:rsid w:val="00B76BD5"/>
    <w:rsid w:val="00BA0CC0"/>
    <w:rsid w:val="00BA1B8D"/>
    <w:rsid w:val="00BA795E"/>
    <w:rsid w:val="00BB38E1"/>
    <w:rsid w:val="00BB4381"/>
    <w:rsid w:val="00BB635B"/>
    <w:rsid w:val="00BE2FE3"/>
    <w:rsid w:val="00C178AF"/>
    <w:rsid w:val="00C40A35"/>
    <w:rsid w:val="00C43428"/>
    <w:rsid w:val="00C5164C"/>
    <w:rsid w:val="00C5259D"/>
    <w:rsid w:val="00C543D9"/>
    <w:rsid w:val="00C66E50"/>
    <w:rsid w:val="00C6723F"/>
    <w:rsid w:val="00C93A17"/>
    <w:rsid w:val="00CB24AE"/>
    <w:rsid w:val="00CB54FB"/>
    <w:rsid w:val="00CB645F"/>
    <w:rsid w:val="00CE2AC8"/>
    <w:rsid w:val="00CE3941"/>
    <w:rsid w:val="00CF490A"/>
    <w:rsid w:val="00D0339F"/>
    <w:rsid w:val="00D1342C"/>
    <w:rsid w:val="00D22D9F"/>
    <w:rsid w:val="00D255AB"/>
    <w:rsid w:val="00D3759F"/>
    <w:rsid w:val="00D80C33"/>
    <w:rsid w:val="00D90FB7"/>
    <w:rsid w:val="00DB3B92"/>
    <w:rsid w:val="00DB75D0"/>
    <w:rsid w:val="00DC24FA"/>
    <w:rsid w:val="00DD0031"/>
    <w:rsid w:val="00DE4AFD"/>
    <w:rsid w:val="00DF1685"/>
    <w:rsid w:val="00E16624"/>
    <w:rsid w:val="00E16C77"/>
    <w:rsid w:val="00E20BC5"/>
    <w:rsid w:val="00E30035"/>
    <w:rsid w:val="00E53FC7"/>
    <w:rsid w:val="00E57406"/>
    <w:rsid w:val="00EA659D"/>
    <w:rsid w:val="00EB0D42"/>
    <w:rsid w:val="00ED043B"/>
    <w:rsid w:val="00ED0955"/>
    <w:rsid w:val="00ED1548"/>
    <w:rsid w:val="00F10611"/>
    <w:rsid w:val="00F255FC"/>
    <w:rsid w:val="00F37501"/>
    <w:rsid w:val="00F6017A"/>
    <w:rsid w:val="00F73007"/>
    <w:rsid w:val="00FB730C"/>
    <w:rsid w:val="00FB7828"/>
    <w:rsid w:val="00FD17BD"/>
    <w:rsid w:val="00FD6308"/>
    <w:rsid w:val="00FF1AB4"/>
    <w:rsid w:val="00FF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5E"/>
  </w:style>
  <w:style w:type="paragraph" w:styleId="1">
    <w:name w:val="heading 1"/>
    <w:basedOn w:val="a"/>
    <w:next w:val="a"/>
    <w:link w:val="10"/>
    <w:uiPriority w:val="9"/>
    <w:qFormat/>
    <w:rsid w:val="001E3B2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44F84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4F84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F84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344F84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4F84"/>
    <w:pPr>
      <w:spacing w:before="240" w:after="60" w:line="240" w:lineRule="auto"/>
      <w:outlineLvl w:val="5"/>
    </w:pPr>
    <w:rPr>
      <w:rFonts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4F84"/>
    <w:pPr>
      <w:spacing w:before="240" w:after="60" w:line="240" w:lineRule="auto"/>
      <w:outlineLvl w:val="6"/>
    </w:pPr>
    <w:rPr>
      <w:rFonts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4F84"/>
    <w:pPr>
      <w:spacing w:before="240" w:after="60" w:line="240" w:lineRule="auto"/>
      <w:outlineLvl w:val="7"/>
    </w:pPr>
    <w:rPr>
      <w:rFonts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344F84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3B2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Default">
    <w:name w:val="Default"/>
    <w:rsid w:val="005712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er"/>
    <w:basedOn w:val="a"/>
    <w:link w:val="a4"/>
    <w:uiPriority w:val="99"/>
    <w:rsid w:val="005712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712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7122D"/>
    <w:rPr>
      <w:rFonts w:cs="Times New Roman"/>
    </w:rPr>
  </w:style>
  <w:style w:type="paragraph" w:styleId="a6">
    <w:name w:val="List Paragraph"/>
    <w:basedOn w:val="a"/>
    <w:link w:val="a7"/>
    <w:uiPriority w:val="34"/>
    <w:qFormat/>
    <w:rsid w:val="002F057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2F0579"/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453B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Hyperlink"/>
    <w:uiPriority w:val="99"/>
    <w:unhideWhenUsed/>
    <w:rsid w:val="00E53FC7"/>
    <w:rPr>
      <w:color w:val="0000FF"/>
      <w:u w:val="single"/>
    </w:rPr>
  </w:style>
  <w:style w:type="character" w:styleId="aa">
    <w:name w:val="Strong"/>
    <w:basedOn w:val="a0"/>
    <w:uiPriority w:val="22"/>
    <w:qFormat/>
    <w:rsid w:val="00E53FC7"/>
    <w:rPr>
      <w:b/>
      <w:bCs/>
    </w:rPr>
  </w:style>
  <w:style w:type="character" w:customStyle="1" w:styleId="apple-converted-space">
    <w:name w:val="apple-converted-space"/>
    <w:basedOn w:val="a0"/>
    <w:rsid w:val="00E53FC7"/>
  </w:style>
  <w:style w:type="character" w:customStyle="1" w:styleId="20">
    <w:name w:val="Заголовок 2 Знак"/>
    <w:basedOn w:val="a0"/>
    <w:link w:val="2"/>
    <w:uiPriority w:val="9"/>
    <w:rsid w:val="00344F84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344F84"/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344F84"/>
    <w:rPr>
      <w:rFonts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344F84"/>
    <w:rPr>
      <w:rFonts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344F84"/>
    <w:rPr>
      <w:rFonts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344F84"/>
    <w:rPr>
      <w:rFonts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344F84"/>
    <w:rPr>
      <w:rFonts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344F84"/>
    <w:rPr>
      <w:rFonts w:asciiTheme="majorHAnsi" w:eastAsiaTheme="majorEastAsia" w:hAnsiTheme="majorHAnsi" w:cs="Times New Roman"/>
      <w:lang w:val="en-US" w:bidi="en-US"/>
    </w:rPr>
  </w:style>
  <w:style w:type="character" w:customStyle="1" w:styleId="ab">
    <w:name w:val="Название Знак"/>
    <w:basedOn w:val="a0"/>
    <w:link w:val="ac"/>
    <w:uiPriority w:val="10"/>
    <w:rsid w:val="00344F84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styleId="ac">
    <w:name w:val="Title"/>
    <w:basedOn w:val="a"/>
    <w:next w:val="a"/>
    <w:link w:val="ab"/>
    <w:uiPriority w:val="10"/>
    <w:qFormat/>
    <w:rsid w:val="00344F84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character" w:customStyle="1" w:styleId="ad">
    <w:name w:val="Подзаголовок Знак"/>
    <w:basedOn w:val="a0"/>
    <w:link w:val="ae"/>
    <w:uiPriority w:val="11"/>
    <w:rsid w:val="00344F84"/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paragraph" w:styleId="ae">
    <w:name w:val="Subtitle"/>
    <w:basedOn w:val="a"/>
    <w:next w:val="a"/>
    <w:link w:val="ad"/>
    <w:uiPriority w:val="11"/>
    <w:qFormat/>
    <w:rsid w:val="00344F8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character" w:customStyle="1" w:styleId="21">
    <w:name w:val="Цитата 2 Знак"/>
    <w:basedOn w:val="a0"/>
    <w:link w:val="22"/>
    <w:uiPriority w:val="29"/>
    <w:rsid w:val="00344F84"/>
    <w:rPr>
      <w:rFonts w:cs="Times New Roman"/>
      <w:i/>
      <w:sz w:val="24"/>
      <w:szCs w:val="24"/>
      <w:lang w:val="en-US" w:bidi="en-US"/>
    </w:rPr>
  </w:style>
  <w:style w:type="paragraph" w:styleId="22">
    <w:name w:val="Quote"/>
    <w:basedOn w:val="a"/>
    <w:next w:val="a"/>
    <w:link w:val="21"/>
    <w:uiPriority w:val="29"/>
    <w:qFormat/>
    <w:rsid w:val="00344F84"/>
    <w:pPr>
      <w:spacing w:after="0" w:line="240" w:lineRule="auto"/>
    </w:pPr>
    <w:rPr>
      <w:rFonts w:cs="Times New Roman"/>
      <w:i/>
      <w:sz w:val="24"/>
      <w:szCs w:val="24"/>
      <w:lang w:val="en-US" w:bidi="en-US"/>
    </w:rPr>
  </w:style>
  <w:style w:type="character" w:customStyle="1" w:styleId="af">
    <w:name w:val="Выделенная цитата Знак"/>
    <w:basedOn w:val="a0"/>
    <w:link w:val="af0"/>
    <w:uiPriority w:val="30"/>
    <w:rsid w:val="00344F84"/>
    <w:rPr>
      <w:rFonts w:cs="Times New Roman"/>
      <w:b/>
      <w:i/>
      <w:sz w:val="24"/>
      <w:lang w:val="en-US" w:bidi="en-US"/>
    </w:rPr>
  </w:style>
  <w:style w:type="paragraph" w:styleId="af0">
    <w:name w:val="Intense Quote"/>
    <w:basedOn w:val="a"/>
    <w:next w:val="a"/>
    <w:link w:val="af"/>
    <w:uiPriority w:val="30"/>
    <w:qFormat/>
    <w:rsid w:val="00344F84"/>
    <w:pPr>
      <w:spacing w:after="0" w:line="240" w:lineRule="auto"/>
      <w:ind w:left="720" w:right="720"/>
    </w:pPr>
    <w:rPr>
      <w:rFonts w:cs="Times New Roman"/>
      <w:b/>
      <w:i/>
      <w:sz w:val="24"/>
      <w:lang w:val="en-US" w:bidi="en-US"/>
    </w:rPr>
  </w:style>
  <w:style w:type="character" w:customStyle="1" w:styleId="af1">
    <w:name w:val="Верхний колонтитул Знак"/>
    <w:basedOn w:val="a0"/>
    <w:link w:val="af2"/>
    <w:uiPriority w:val="99"/>
    <w:semiHidden/>
    <w:rsid w:val="00344F84"/>
    <w:rPr>
      <w:rFonts w:cs="Times New Roman"/>
      <w:sz w:val="24"/>
      <w:szCs w:val="24"/>
      <w:lang w:val="en-US" w:bidi="en-US"/>
    </w:rPr>
  </w:style>
  <w:style w:type="paragraph" w:styleId="af2">
    <w:name w:val="header"/>
    <w:basedOn w:val="a"/>
    <w:link w:val="af1"/>
    <w:uiPriority w:val="99"/>
    <w:semiHidden/>
    <w:unhideWhenUsed/>
    <w:rsid w:val="00344F84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E20BC5"/>
  </w:style>
  <w:style w:type="character" w:customStyle="1" w:styleId="12">
    <w:name w:val="Название Знак1"/>
    <w:basedOn w:val="a0"/>
    <w:uiPriority w:val="10"/>
    <w:rsid w:val="00E20B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Подзаголовок Знак1"/>
    <w:basedOn w:val="a0"/>
    <w:uiPriority w:val="11"/>
    <w:rsid w:val="00E20BC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0">
    <w:name w:val="Цитата 2 Знак1"/>
    <w:basedOn w:val="a0"/>
    <w:uiPriority w:val="29"/>
    <w:rsid w:val="00E20BC5"/>
    <w:rPr>
      <w:i/>
      <w:iCs/>
      <w:color w:val="000000" w:themeColor="text1"/>
    </w:rPr>
  </w:style>
  <w:style w:type="character" w:customStyle="1" w:styleId="14">
    <w:name w:val="Выделенная цитата Знак1"/>
    <w:basedOn w:val="a0"/>
    <w:uiPriority w:val="30"/>
    <w:rsid w:val="00E20BC5"/>
    <w:rPr>
      <w:b/>
      <w:bCs/>
      <w:i/>
      <w:iCs/>
      <w:color w:val="4F81BD" w:themeColor="accent1"/>
    </w:rPr>
  </w:style>
  <w:style w:type="character" w:customStyle="1" w:styleId="15">
    <w:name w:val="Верхний колонтитул Знак1"/>
    <w:basedOn w:val="a0"/>
    <w:uiPriority w:val="99"/>
    <w:semiHidden/>
    <w:rsid w:val="00E20BC5"/>
  </w:style>
  <w:style w:type="table" w:styleId="af3">
    <w:name w:val="Table Grid"/>
    <w:basedOn w:val="a1"/>
    <w:uiPriority w:val="59"/>
    <w:rsid w:val="00E20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uiPriority w:val="20"/>
    <w:qFormat/>
    <w:rsid w:val="00DB3B92"/>
    <w:rPr>
      <w:rFonts w:asciiTheme="minorHAnsi" w:hAnsiTheme="minorHAnsi"/>
      <w:b/>
      <w:i/>
      <w:iCs/>
    </w:rPr>
  </w:style>
  <w:style w:type="character" w:styleId="af5">
    <w:name w:val="Subtle Emphasis"/>
    <w:uiPriority w:val="19"/>
    <w:qFormat/>
    <w:rsid w:val="00DB3B92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DB3B92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DB3B92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DB3B92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DB3B92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DB3B92"/>
    <w:pPr>
      <w:keepLines w:val="0"/>
      <w:spacing w:before="240" w:after="60"/>
      <w:outlineLvl w:val="9"/>
    </w:pPr>
    <w:rPr>
      <w:rFonts w:asciiTheme="majorHAnsi" w:eastAsiaTheme="majorEastAsia" w:hAnsiTheme="majorHAnsi"/>
      <w:color w:val="auto"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Default"/>
    <w:rsid w:val="005712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Default">
    <w:name w:val="footer"/>
    <w:basedOn w:val="a"/>
    <w:link w:val="a3"/>
    <w:uiPriority w:val="99"/>
    <w:rsid w:val="005712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ижний колонтитул Знак"/>
    <w:basedOn w:val="a0"/>
    <w:link w:val="Default"/>
    <w:uiPriority w:val="99"/>
    <w:rsid w:val="005712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uiPriority w:val="99"/>
    <w:rsid w:val="0057122D"/>
    <w:rPr>
      <w:rFonts w:cs="Times New Roman"/>
    </w:rPr>
  </w:style>
  <w:style w:type="paragraph" w:styleId="a5">
    <w:name w:val="List Paragraph"/>
    <w:basedOn w:val="a"/>
    <w:link w:val="a6"/>
    <w:uiPriority w:val="99"/>
    <w:qFormat/>
    <w:rsid w:val="002F057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link w:val="a5"/>
    <w:uiPriority w:val="99"/>
    <w:locked/>
    <w:rsid w:val="002F057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yperlink" Target="https://slova.org.ru" TargetMode="External"/><Relationship Id="rId26" Type="http://schemas.openxmlformats.org/officeDocument/2006/relationships/hyperlink" Target="http://ftutchev.ru" TargetMode="External"/><Relationship Id="rId39" Type="http://schemas.openxmlformats.org/officeDocument/2006/relationships/hyperlink" Target="http://andrey-platon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lassika.ru" TargetMode="External"/><Relationship Id="rId34" Type="http://schemas.openxmlformats.org/officeDocument/2006/relationships/hyperlink" Target="http://maksim-gorky.ru" TargetMode="External"/><Relationship Id="rId42" Type="http://schemas.openxmlformats.org/officeDocument/2006/relationships/hyperlink" Target="http://ahmatova.niv.ru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rvb.ru" TargetMode="External"/><Relationship Id="rId25" Type="http://schemas.openxmlformats.org/officeDocument/2006/relationships/hyperlink" Target="http://www.turgenev.org.ru/ik.htm" TargetMode="External"/><Relationship Id="rId33" Type="http://schemas.openxmlformats.org/officeDocument/2006/relationships/hyperlink" Target="http://www.bunin.org.ru" TargetMode="External"/><Relationship Id="rId38" Type="http://schemas.openxmlformats.org/officeDocument/2006/relationships/hyperlink" Target="https://cvetaeva-marina.ru" TargetMode="External"/><Relationship Id="rId46" Type="http://schemas.openxmlformats.org/officeDocument/2006/relationships/hyperlink" Target="http://bulat-okudzhav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ussofile.ru/strategy/" TargetMode="External"/><Relationship Id="rId20" Type="http://schemas.openxmlformats.org/officeDocument/2006/relationships/hyperlink" Target="http://feb-web.ru" TargetMode="External"/><Relationship Id="rId29" Type="http://schemas.openxmlformats.org/officeDocument/2006/relationships/hyperlink" Target="http://www.leskov.org.ru" TargetMode="External"/><Relationship Id="rId41" Type="http://schemas.openxmlformats.org/officeDocument/2006/relationships/hyperlink" Target="http://www.sholohov.dsp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ostrovskyalexander.ru" TargetMode="External"/><Relationship Id="rId32" Type="http://schemas.openxmlformats.org/officeDocument/2006/relationships/hyperlink" Target="http://chehov.niv.ru" TargetMode="External"/><Relationship Id="rId37" Type="http://schemas.openxmlformats.org/officeDocument/2006/relationships/hyperlink" Target="http://esenin.ru" TargetMode="External"/><Relationship Id="rId40" Type="http://schemas.openxmlformats.org/officeDocument/2006/relationships/hyperlink" Target="https://www.bulgakov.ru" TargetMode="External"/><Relationship Id="rId45" Type="http://schemas.openxmlformats.org/officeDocument/2006/relationships/hyperlink" Target="https://shalam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egabook.ru" TargetMode="External"/><Relationship Id="rId23" Type="http://schemas.openxmlformats.org/officeDocument/2006/relationships/hyperlink" Target="https://rupoets.ru" TargetMode="External"/><Relationship Id="rId28" Type="http://schemas.openxmlformats.org/officeDocument/2006/relationships/hyperlink" Target="http://&#1085;&#1080;&#1082;&#1086;&#1083;&#1072;&#1081;-&#1085;&#1077;&#1082;&#1088;&#1072;&#1089;&#1086;&#1074;.&#1088;&#1092;" TargetMode="External"/><Relationship Id="rId36" Type="http://schemas.openxmlformats.org/officeDocument/2006/relationships/hyperlink" Target="https://aleksandr-blok.su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slovar.lib.ru" TargetMode="External"/><Relationship Id="rId31" Type="http://schemas.openxmlformats.org/officeDocument/2006/relationships/hyperlink" Target="http://tolstoy.ru" TargetMode="External"/><Relationship Id="rId44" Type="http://schemas.openxmlformats.org/officeDocument/2006/relationships/hyperlink" Target="http://www.fabramov.ru/index.htm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hyperlink" Target="https://www.culture.ru" TargetMode="External"/><Relationship Id="rId27" Type="http://schemas.openxmlformats.org/officeDocument/2006/relationships/hyperlink" Target="http://a-fet.ru" TargetMode="External"/><Relationship Id="rId30" Type="http://schemas.openxmlformats.org/officeDocument/2006/relationships/hyperlink" Target="https://www.fedordostoevsky.ru" TargetMode="External"/><Relationship Id="rId35" Type="http://schemas.openxmlformats.org/officeDocument/2006/relationships/hyperlink" Target="http://silverage.ru" TargetMode="External"/><Relationship Id="rId43" Type="http://schemas.openxmlformats.org/officeDocument/2006/relationships/hyperlink" Target="http://shukshin.ru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0710C-E0FC-42DF-96F9-7BB00727F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101</Pages>
  <Words>14643</Words>
  <Characters>83471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2522</cp:lastModifiedBy>
  <cp:revision>44</cp:revision>
  <dcterms:created xsi:type="dcterms:W3CDTF">2020-12-08T10:46:00Z</dcterms:created>
  <dcterms:modified xsi:type="dcterms:W3CDTF">2021-12-15T09:49:00Z</dcterms:modified>
</cp:coreProperties>
</file>